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41ED" w14:textId="77777777" w:rsidR="0071685A" w:rsidRDefault="0071685A" w:rsidP="009B4327">
      <w:pPr>
        <w:pStyle w:val="Heading1"/>
        <w:jc w:val="center"/>
        <w:rPr>
          <w:color w:val="335A62" w:themeColor="accent6"/>
        </w:rPr>
      </w:pPr>
    </w:p>
    <w:p w14:paraId="6798D893" w14:textId="017663F5" w:rsidR="00FB25E8" w:rsidRDefault="0071685A" w:rsidP="009751B6">
      <w:pPr>
        <w:pStyle w:val="Heading1"/>
        <w:jc w:val="center"/>
        <w:rPr>
          <w:color w:val="335A62" w:themeColor="accent6"/>
          <w:sz w:val="46"/>
          <w:szCs w:val="52"/>
        </w:rPr>
      </w:pPr>
      <w:r w:rsidRPr="00C326E5">
        <w:rPr>
          <w:color w:val="335A62" w:themeColor="accent6"/>
          <w:sz w:val="46"/>
          <w:szCs w:val="52"/>
        </w:rPr>
        <w:t xml:space="preserve">Ongoing SIAMS Self-Evaluation  </w:t>
      </w:r>
    </w:p>
    <w:p w14:paraId="0979F9C1" w14:textId="599EE133" w:rsidR="009751B6" w:rsidRDefault="009751B6" w:rsidP="00633D9C">
      <w:pPr>
        <w:jc w:val="center"/>
      </w:pPr>
      <w:r>
        <w:t xml:space="preserve">Elsecar Holy Trinity CE Primary </w:t>
      </w:r>
      <w:r w:rsidR="00633D9C">
        <w:t>Academy</w:t>
      </w:r>
    </w:p>
    <w:p w14:paraId="68C1AEC7" w14:textId="11F3936F" w:rsidR="00633D9C" w:rsidRDefault="00105428" w:rsidP="00105428">
      <w:pPr>
        <w:jc w:val="center"/>
      </w:pPr>
      <w:r>
        <w:rPr>
          <w:noProof/>
        </w:rPr>
        <mc:AlternateContent>
          <mc:Choice Requires="wps">
            <w:drawing>
              <wp:inline distT="0" distB="0" distL="0" distR="0" wp14:anchorId="49233FC0" wp14:editId="1C5B11A1">
                <wp:extent cx="302895" cy="302895"/>
                <wp:effectExtent l="0" t="0" r="0" b="0"/>
                <wp:docPr id="12" name="Rectangle 12" descr="Elsecar Holy Trinity CofE Primary Academy | Ofsted Ratings, Review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E860D" id="Rectangle 12" o:spid="_x0000_s1026" alt="Elsecar Holy Trinity CofE Primary Academy | Ofsted Ratings, Reviews ..."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Pr>
          <w:noProof/>
        </w:rPr>
        <w:drawing>
          <wp:inline distT="0" distB="0" distL="0" distR="0" wp14:anchorId="6A65B7D8" wp14:editId="0391A7A8">
            <wp:extent cx="831272" cy="831272"/>
            <wp:effectExtent l="0" t="0" r="698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9133" cy="839133"/>
                    </a:xfrm>
                    <a:prstGeom prst="rect">
                      <a:avLst/>
                    </a:prstGeom>
                    <a:noFill/>
                  </pic:spPr>
                </pic:pic>
              </a:graphicData>
            </a:graphic>
          </wp:inline>
        </w:drawing>
      </w:r>
    </w:p>
    <w:p w14:paraId="7E7C16CF" w14:textId="77777777" w:rsidR="0018748E" w:rsidRDefault="0018748E" w:rsidP="00105428">
      <w:pPr>
        <w:jc w:val="center"/>
      </w:pPr>
    </w:p>
    <w:p w14:paraId="4B0FA656" w14:textId="77777777" w:rsidR="0018748E" w:rsidRDefault="00633D9C" w:rsidP="0018748E">
      <w:pPr>
        <w:jc w:val="center"/>
      </w:pPr>
      <w:r>
        <w:t>Proud to be p</w:t>
      </w:r>
      <w:r w:rsidR="009751B6">
        <w:t>art of D</w:t>
      </w:r>
      <w:r>
        <w:t>.</w:t>
      </w:r>
      <w:r w:rsidR="009751B6">
        <w:t>S</w:t>
      </w:r>
      <w:r>
        <w:t>.</w:t>
      </w:r>
      <w:r w:rsidR="009751B6">
        <w:t>A</w:t>
      </w:r>
      <w:r>
        <w:t>.</w:t>
      </w:r>
      <w:r w:rsidR="009751B6">
        <w:t>T</w:t>
      </w:r>
      <w:r>
        <w:t>.</w:t>
      </w:r>
    </w:p>
    <w:p w14:paraId="276A4FD7" w14:textId="7875677A" w:rsidR="009751B6" w:rsidRPr="009751B6" w:rsidRDefault="00633D9C" w:rsidP="0018748E">
      <w:pPr>
        <w:jc w:val="center"/>
      </w:pPr>
      <w:r>
        <w:rPr>
          <w:noProof/>
        </w:rPr>
        <w:drawing>
          <wp:anchor distT="0" distB="0" distL="114300" distR="114300" simplePos="0" relativeHeight="251658240" behindDoc="0" locked="0" layoutInCell="1" allowOverlap="1" wp14:anchorId="478C5B89" wp14:editId="14DF991C">
            <wp:simplePos x="0" y="0"/>
            <wp:positionH relativeFrom="page">
              <wp:align>center</wp:align>
            </wp:positionH>
            <wp:positionV relativeFrom="paragraph">
              <wp:posOffset>4725</wp:posOffset>
            </wp:positionV>
            <wp:extent cx="3307277" cy="712657"/>
            <wp:effectExtent l="0" t="0" r="0" b="0"/>
            <wp:wrapNone/>
            <wp:docPr id="11" name="Picture 11" descr="Vacancies - The Diocese of Sheffield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ncies - The Diocese of Sheffield Academies Trus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9679" b="29286"/>
                    <a:stretch/>
                  </pic:blipFill>
                  <pic:spPr bwMode="auto">
                    <a:xfrm>
                      <a:off x="0" y="0"/>
                      <a:ext cx="3307277" cy="7126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GridTable4-Accent2"/>
        <w:tblpPr w:leftFromText="187" w:rightFromText="187" w:topFromText="302" w:bottomFromText="302" w:vertAnchor="text" w:horzAnchor="margin" w:tblpY="29"/>
        <w:tblW w:w="13863" w:type="dxa"/>
        <w:tblLook w:val="04A0" w:firstRow="1" w:lastRow="0" w:firstColumn="1" w:lastColumn="0" w:noHBand="0" w:noVBand="1"/>
      </w:tblPr>
      <w:tblGrid>
        <w:gridCol w:w="5382"/>
        <w:gridCol w:w="8481"/>
      </w:tblGrid>
      <w:tr w:rsidR="0071685A" w:rsidRPr="009B4327" w14:paraId="683D6C4E" w14:textId="77777777" w:rsidTr="2BBD16C0">
        <w:trPr>
          <w:cnfStyle w:val="100000000000" w:firstRow="1" w:lastRow="0" w:firstColumn="0" w:lastColumn="0" w:oddVBand="0" w:evenVBand="0" w:oddHBand="0"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13863" w:type="dxa"/>
            <w:gridSpan w:val="2"/>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694A8775" w14:textId="01714C41" w:rsidR="0071685A" w:rsidRPr="00B24521" w:rsidRDefault="0071685A" w:rsidP="0071685A">
            <w:pPr>
              <w:tabs>
                <w:tab w:val="left" w:pos="450"/>
              </w:tabs>
              <w:rPr>
                <w:rFonts w:ascii="Twinkl" w:hAnsi="Twinkl"/>
                <w:bCs w:val="0"/>
                <w:sz w:val="28"/>
                <w:szCs w:val="28"/>
              </w:rPr>
            </w:pPr>
            <w:bookmarkStart w:id="0" w:name="_Hlk168925114"/>
            <w:r w:rsidRPr="00B24521">
              <w:rPr>
                <w:rFonts w:ascii="Twinkl" w:hAnsi="Twinkl"/>
                <w:sz w:val="28"/>
                <w:szCs w:val="28"/>
              </w:rPr>
              <w:lastRenderedPageBreak/>
              <w:t>School’s Theologically Rooted Christian Vision </w:t>
            </w:r>
          </w:p>
          <w:p w14:paraId="67BAF966" w14:textId="68884AA6" w:rsidR="00D62B4D" w:rsidRPr="00B24521" w:rsidRDefault="0042624B" w:rsidP="00D62B4D">
            <w:pPr>
              <w:tabs>
                <w:tab w:val="left" w:pos="450"/>
              </w:tabs>
              <w:rPr>
                <w:rFonts w:ascii="Twinkl" w:hAnsi="Twinkl"/>
                <w:sz w:val="28"/>
                <w:szCs w:val="28"/>
              </w:rPr>
            </w:pPr>
            <w:r w:rsidRPr="00B24521">
              <w:rPr>
                <w:rFonts w:ascii="Twinkl" w:hAnsi="Twinkl"/>
                <w:sz w:val="28"/>
                <w:szCs w:val="28"/>
              </w:rPr>
              <w:t xml:space="preserve">Our vision is: </w:t>
            </w:r>
            <w:r w:rsidR="00D62B4D" w:rsidRPr="00B24521">
              <w:rPr>
                <w:rFonts w:ascii="Twinkl" w:hAnsi="Twinkl"/>
                <w:sz w:val="28"/>
                <w:szCs w:val="28"/>
              </w:rPr>
              <w:t xml:space="preserve"> Our school, our church, our community</w:t>
            </w:r>
          </w:p>
          <w:p w14:paraId="024656D7" w14:textId="5A3DB3DB" w:rsidR="00526588" w:rsidRPr="00B24521" w:rsidRDefault="00D62B4D" w:rsidP="00B24521">
            <w:pPr>
              <w:tabs>
                <w:tab w:val="left" w:pos="450"/>
              </w:tabs>
              <w:jc w:val="center"/>
              <w:rPr>
                <w:rFonts w:ascii="Twinkl" w:hAnsi="Twinkl"/>
                <w:b/>
                <w:bCs w:val="0"/>
                <w:i/>
                <w:iCs/>
                <w:sz w:val="28"/>
                <w:szCs w:val="28"/>
              </w:rPr>
            </w:pPr>
            <w:r w:rsidRPr="00B24521">
              <w:rPr>
                <w:rFonts w:ascii="Twinkl" w:hAnsi="Twinkl"/>
                <w:b/>
                <w:bCs w:val="0"/>
                <w:i/>
                <w:iCs/>
                <w:sz w:val="28"/>
                <w:szCs w:val="28"/>
              </w:rPr>
              <w:t>Elsecar Holy Trinity is a nurturing, inclusive, Church school where everyone is valued as a child of God. We warmly welcome people of all faiths/worldviews and backgrounds, fostering respect, compassion and forgiveness. Rooted in faith, family and community, we aim to grow together in love, developing wisdom, knowledge and aspirations for a brighter future.</w:t>
            </w:r>
          </w:p>
          <w:p w14:paraId="09432723" w14:textId="7F6B677A" w:rsidR="00AB6259" w:rsidRPr="00B24521" w:rsidRDefault="004A79FD" w:rsidP="00B51378">
            <w:pPr>
              <w:tabs>
                <w:tab w:val="left" w:pos="450"/>
              </w:tabs>
              <w:rPr>
                <w:rFonts w:ascii="Twinkl" w:hAnsi="Twinkl"/>
                <w:color w:val="auto"/>
                <w:sz w:val="28"/>
                <w:szCs w:val="28"/>
              </w:rPr>
            </w:pPr>
            <w:r w:rsidRPr="00B24521">
              <w:rPr>
                <w:rFonts w:ascii="Twinkl" w:hAnsi="Twinkl"/>
                <w:color w:val="auto"/>
                <w:sz w:val="28"/>
                <w:szCs w:val="28"/>
                <w:lang w:val="en-GB"/>
              </w:rPr>
              <w:t xml:space="preserve">Our vision is underpinned by </w:t>
            </w:r>
            <w:r w:rsidR="00526588" w:rsidRPr="00B24521">
              <w:rPr>
                <w:rFonts w:ascii="Twinkl" w:hAnsi="Twinkl"/>
                <w:color w:val="auto"/>
                <w:sz w:val="28"/>
                <w:szCs w:val="28"/>
                <w:lang w:val="en-GB"/>
              </w:rPr>
              <w:t>the</w:t>
            </w:r>
            <w:r w:rsidR="00B51378" w:rsidRPr="00B24521">
              <w:rPr>
                <w:rFonts w:ascii="Twinkl" w:hAnsi="Twinkl"/>
                <w:color w:val="auto"/>
                <w:sz w:val="28"/>
                <w:szCs w:val="28"/>
                <w:lang w:val="en-GB"/>
              </w:rPr>
              <w:t xml:space="preserve"> story of Jesus and the children in Mark 10:13-15.</w:t>
            </w:r>
            <w:r w:rsidR="006804AA" w:rsidRPr="00B24521">
              <w:rPr>
                <w:rFonts w:ascii="Twinkl" w:hAnsi="Twinkl"/>
                <w:color w:val="auto"/>
                <w:sz w:val="28"/>
                <w:szCs w:val="28"/>
                <w:lang w:val="en-GB"/>
              </w:rPr>
              <w:t xml:space="preserve"> </w:t>
            </w:r>
            <w:r w:rsidR="006804AA" w:rsidRPr="00B24521">
              <w:rPr>
                <w:rFonts w:ascii="Twinkl" w:hAnsi="Twinkl"/>
                <w:color w:val="auto"/>
                <w:sz w:val="28"/>
                <w:szCs w:val="28"/>
              </w:rPr>
              <w:t xml:space="preserve"> </w:t>
            </w:r>
            <w:r w:rsidR="00572867" w:rsidRPr="00B24521">
              <w:rPr>
                <w:rFonts w:ascii="Twinkl" w:hAnsi="Twinkl"/>
                <w:color w:val="auto"/>
                <w:sz w:val="28"/>
                <w:szCs w:val="28"/>
                <w:lang w:val="en-GB"/>
              </w:rPr>
              <w:t xml:space="preserve">In that we have children </w:t>
            </w:r>
            <w:r w:rsidR="00D947FC" w:rsidRPr="00B24521">
              <w:rPr>
                <w:rFonts w:ascii="Twinkl" w:hAnsi="Twinkl"/>
                <w:color w:val="auto"/>
                <w:sz w:val="28"/>
                <w:szCs w:val="28"/>
                <w:lang w:val="en-GB"/>
              </w:rPr>
              <w:t xml:space="preserve">who are </w:t>
            </w:r>
            <w:r w:rsidR="00572867" w:rsidRPr="00B24521">
              <w:rPr>
                <w:rFonts w:ascii="Twinkl" w:hAnsi="Twinkl"/>
                <w:color w:val="auto"/>
                <w:sz w:val="28"/>
                <w:szCs w:val="28"/>
                <w:lang w:val="en-GB"/>
              </w:rPr>
              <w:t>being nurtured and included and valued, a welcome given and a statement of clear respect.</w:t>
            </w:r>
            <w:r w:rsidR="00B4400C" w:rsidRPr="00B24521">
              <w:rPr>
                <w:rFonts w:ascii="Twinkl" w:hAnsi="Twinkl"/>
                <w:color w:val="auto"/>
                <w:sz w:val="28"/>
                <w:szCs w:val="28"/>
                <w:lang w:val="en-GB"/>
              </w:rPr>
              <w:t xml:space="preserve"> I</w:t>
            </w:r>
            <w:r w:rsidR="00572867" w:rsidRPr="00B24521">
              <w:rPr>
                <w:rFonts w:ascii="Twinkl" w:hAnsi="Twinkl"/>
                <w:color w:val="auto"/>
                <w:sz w:val="28"/>
                <w:szCs w:val="28"/>
                <w:lang w:val="en-GB"/>
              </w:rPr>
              <w:t>t is a renewal of community.</w:t>
            </w:r>
            <w:r w:rsidR="00750755" w:rsidRPr="00B24521">
              <w:rPr>
                <w:rFonts w:ascii="Twinkl" w:hAnsi="Twinkl"/>
                <w:color w:val="auto"/>
                <w:sz w:val="28"/>
                <w:szCs w:val="28"/>
                <w:lang w:val="en-GB"/>
              </w:rPr>
              <w:t xml:space="preserve"> </w:t>
            </w:r>
            <w:r w:rsidR="00572867" w:rsidRPr="00B24521">
              <w:rPr>
                <w:rFonts w:ascii="Twinkl" w:hAnsi="Twinkl"/>
                <w:color w:val="auto"/>
                <w:sz w:val="28"/>
                <w:szCs w:val="28"/>
                <w:lang w:val="en-GB"/>
              </w:rPr>
              <w:t xml:space="preserve">Also, </w:t>
            </w:r>
            <w:r w:rsidR="00750755" w:rsidRPr="00B24521">
              <w:rPr>
                <w:rFonts w:ascii="Twinkl" w:hAnsi="Twinkl"/>
                <w:color w:val="auto"/>
                <w:sz w:val="28"/>
                <w:szCs w:val="28"/>
                <w:lang w:val="en-GB"/>
              </w:rPr>
              <w:t xml:space="preserve">we make clear </w:t>
            </w:r>
            <w:r w:rsidR="00572867" w:rsidRPr="00B24521">
              <w:rPr>
                <w:rFonts w:ascii="Twinkl" w:hAnsi="Twinkl"/>
                <w:color w:val="auto"/>
                <w:sz w:val="28"/>
                <w:szCs w:val="28"/>
                <w:lang w:val="en-GB"/>
              </w:rPr>
              <w:t>the potential of the child</w:t>
            </w:r>
            <w:r w:rsidR="00750755" w:rsidRPr="00B24521">
              <w:rPr>
                <w:rFonts w:ascii="Twinkl" w:hAnsi="Twinkl"/>
                <w:color w:val="auto"/>
                <w:sz w:val="28"/>
                <w:szCs w:val="28"/>
                <w:lang w:val="en-GB"/>
              </w:rPr>
              <w:t>ren</w:t>
            </w:r>
            <w:r w:rsidR="00572867" w:rsidRPr="00B24521">
              <w:rPr>
                <w:rFonts w:ascii="Twinkl" w:hAnsi="Twinkl"/>
                <w:color w:val="auto"/>
                <w:sz w:val="28"/>
                <w:szCs w:val="28"/>
                <w:lang w:val="en-GB"/>
              </w:rPr>
              <w:t xml:space="preserve"> – that the Kingdom </w:t>
            </w:r>
            <w:r w:rsidR="0025777C" w:rsidRPr="00B24521">
              <w:rPr>
                <w:rFonts w:ascii="Twinkl" w:hAnsi="Twinkl"/>
                <w:color w:val="auto"/>
                <w:sz w:val="28"/>
                <w:szCs w:val="28"/>
                <w:lang w:val="en-GB"/>
              </w:rPr>
              <w:t xml:space="preserve">of God </w:t>
            </w:r>
            <w:r w:rsidR="00572867" w:rsidRPr="00B24521">
              <w:rPr>
                <w:rFonts w:ascii="Twinkl" w:hAnsi="Twinkl"/>
                <w:color w:val="auto"/>
                <w:sz w:val="28"/>
                <w:szCs w:val="28"/>
                <w:lang w:val="en-GB"/>
              </w:rPr>
              <w:t>belongs to such as these</w:t>
            </w:r>
            <w:r w:rsidR="009931D6" w:rsidRPr="00B24521">
              <w:rPr>
                <w:rFonts w:ascii="Twinkl" w:hAnsi="Twinkl"/>
                <w:color w:val="auto"/>
                <w:sz w:val="28"/>
                <w:szCs w:val="28"/>
                <w:lang w:val="en-GB"/>
              </w:rPr>
              <w:t xml:space="preserve"> </w:t>
            </w:r>
            <w:r w:rsidR="006804AA" w:rsidRPr="00B24521">
              <w:rPr>
                <w:rFonts w:ascii="Twinkl" w:hAnsi="Twinkl"/>
                <w:color w:val="auto"/>
                <w:sz w:val="28"/>
                <w:szCs w:val="28"/>
                <w:lang w:val="en-GB"/>
              </w:rPr>
              <w:t>as we share God’s love wit</w:t>
            </w:r>
            <w:r w:rsidR="00AE4FC5" w:rsidRPr="00B24521">
              <w:rPr>
                <w:rFonts w:ascii="Twinkl" w:hAnsi="Twinkl"/>
                <w:color w:val="auto"/>
                <w:sz w:val="28"/>
                <w:szCs w:val="28"/>
                <w:lang w:val="en-GB"/>
              </w:rPr>
              <w:t>h</w:t>
            </w:r>
            <w:r w:rsidR="00DC0A1C" w:rsidRPr="00B24521">
              <w:rPr>
                <w:rFonts w:ascii="Twinkl" w:hAnsi="Twinkl"/>
                <w:color w:val="auto"/>
                <w:sz w:val="28"/>
                <w:szCs w:val="28"/>
                <w:lang w:val="en-GB"/>
              </w:rPr>
              <w:t xml:space="preserve"> </w:t>
            </w:r>
            <w:r w:rsidR="006804AA" w:rsidRPr="00B24521">
              <w:rPr>
                <w:rFonts w:ascii="Twinkl" w:hAnsi="Twinkl"/>
                <w:color w:val="auto"/>
                <w:sz w:val="28"/>
                <w:szCs w:val="28"/>
                <w:lang w:val="en-GB"/>
              </w:rPr>
              <w:t>others</w:t>
            </w:r>
          </w:p>
          <w:p w14:paraId="650E886E" w14:textId="4217B22D" w:rsidR="00773C0E" w:rsidRPr="00B24521" w:rsidRDefault="00054BE0" w:rsidP="00B51378">
            <w:pPr>
              <w:tabs>
                <w:tab w:val="left" w:pos="450"/>
              </w:tabs>
              <w:rPr>
                <w:rFonts w:ascii="Twinkl" w:hAnsi="Twinkl"/>
                <w:bCs w:val="0"/>
                <w:sz w:val="28"/>
                <w:szCs w:val="28"/>
              </w:rPr>
            </w:pPr>
            <w:r w:rsidRPr="00B24521">
              <w:rPr>
                <w:rFonts w:ascii="Twinkl" w:hAnsi="Twinkl"/>
                <w:sz w:val="28"/>
                <w:szCs w:val="28"/>
              </w:rPr>
              <w:t>O</w:t>
            </w:r>
            <w:r w:rsidR="00773C0E" w:rsidRPr="00B24521">
              <w:rPr>
                <w:rFonts w:ascii="Twinkl" w:hAnsi="Twinkl"/>
                <w:sz w:val="28"/>
                <w:szCs w:val="28"/>
              </w:rPr>
              <w:t xml:space="preserve">ur school </w:t>
            </w:r>
            <w:r w:rsidR="00283BC9" w:rsidRPr="00B24521">
              <w:rPr>
                <w:rFonts w:ascii="Twinkl" w:hAnsi="Twinkl"/>
                <w:sz w:val="28"/>
                <w:szCs w:val="28"/>
              </w:rPr>
              <w:t>golden rules</w:t>
            </w:r>
            <w:r w:rsidR="00773C0E" w:rsidRPr="00B24521">
              <w:rPr>
                <w:rFonts w:ascii="Twinkl" w:hAnsi="Twinkl"/>
                <w:sz w:val="28"/>
                <w:szCs w:val="28"/>
              </w:rPr>
              <w:t xml:space="preserve"> </w:t>
            </w:r>
            <w:r w:rsidRPr="00B24521">
              <w:rPr>
                <w:rFonts w:ascii="Twinkl" w:hAnsi="Twinkl"/>
                <w:sz w:val="28"/>
                <w:szCs w:val="28"/>
              </w:rPr>
              <w:t>are</w:t>
            </w:r>
            <w:r w:rsidR="00773C0E" w:rsidRPr="00B24521">
              <w:rPr>
                <w:rFonts w:ascii="Twinkl" w:hAnsi="Twinkl"/>
                <w:sz w:val="28"/>
                <w:szCs w:val="28"/>
              </w:rPr>
              <w:t xml:space="preserve"> linked to an event from the Gospels or a story that Jesus taught. These are as follows:</w:t>
            </w:r>
          </w:p>
          <w:p w14:paraId="5D889F20" w14:textId="32FA2C48" w:rsidR="002A5A75" w:rsidRPr="00B24521" w:rsidRDefault="00D055A5" w:rsidP="00CC3965">
            <w:pPr>
              <w:pStyle w:val="ListParagraph"/>
              <w:numPr>
                <w:ilvl w:val="0"/>
                <w:numId w:val="3"/>
              </w:numPr>
              <w:tabs>
                <w:tab w:val="left" w:pos="450"/>
              </w:tabs>
              <w:rPr>
                <w:rFonts w:ascii="Twinkl" w:hAnsi="Twinkl"/>
                <w:bCs w:val="0"/>
                <w:color w:val="00313B" w:themeColor="text1"/>
                <w:sz w:val="28"/>
                <w:szCs w:val="28"/>
              </w:rPr>
            </w:pPr>
            <w:r w:rsidRPr="00B24521">
              <w:rPr>
                <w:rFonts w:ascii="Twinkl" w:hAnsi="Twinkl"/>
                <w:color w:val="00313B" w:themeColor="text1"/>
                <w:sz w:val="28"/>
                <w:szCs w:val="28"/>
              </w:rPr>
              <w:t>We value aspiration</w:t>
            </w:r>
            <w:r w:rsidR="002A5A75" w:rsidRPr="00B24521">
              <w:rPr>
                <w:rFonts w:ascii="Twinkl" w:hAnsi="Twinkl"/>
                <w:color w:val="00313B" w:themeColor="text1"/>
                <w:sz w:val="28"/>
                <w:szCs w:val="28"/>
              </w:rPr>
              <w:t xml:space="preserve"> </w:t>
            </w:r>
            <w:r w:rsidR="00146D02" w:rsidRPr="00B24521">
              <w:rPr>
                <w:rFonts w:ascii="Twinkl" w:hAnsi="Twinkl"/>
                <w:color w:val="00313B" w:themeColor="text1"/>
                <w:sz w:val="28"/>
                <w:szCs w:val="28"/>
              </w:rPr>
              <w:t>“Beloved, we are God's children now; what we will be</w:t>
            </w:r>
            <w:r w:rsidR="00293273" w:rsidRPr="00B24521">
              <w:rPr>
                <w:rFonts w:ascii="Twinkl" w:hAnsi="Twinkl"/>
                <w:color w:val="00313B" w:themeColor="text1"/>
                <w:sz w:val="28"/>
                <w:szCs w:val="28"/>
              </w:rPr>
              <w:t xml:space="preserve">, </w:t>
            </w:r>
            <w:r w:rsidR="00146D02" w:rsidRPr="00B24521">
              <w:rPr>
                <w:rFonts w:ascii="Twinkl" w:hAnsi="Twinkl"/>
                <w:color w:val="00313B" w:themeColor="text1"/>
                <w:sz w:val="28"/>
                <w:szCs w:val="28"/>
              </w:rPr>
              <w:t xml:space="preserve">has not yet been revealed.” </w:t>
            </w:r>
            <w:r w:rsidR="00583177" w:rsidRPr="00B24521">
              <w:rPr>
                <w:rFonts w:ascii="Twinkl" w:hAnsi="Twinkl"/>
                <w:color w:val="00313B" w:themeColor="text1"/>
                <w:sz w:val="28"/>
                <w:szCs w:val="28"/>
              </w:rPr>
              <w:t>(</w:t>
            </w:r>
            <w:r w:rsidR="00146D02" w:rsidRPr="00B24521">
              <w:rPr>
                <w:rFonts w:ascii="Twinkl" w:hAnsi="Twinkl"/>
                <w:color w:val="00313B" w:themeColor="text1"/>
                <w:sz w:val="28"/>
                <w:szCs w:val="28"/>
              </w:rPr>
              <w:t>1</w:t>
            </w:r>
            <w:r w:rsidR="00CC087B" w:rsidRPr="00B24521">
              <w:rPr>
                <w:rFonts w:ascii="Twinkl" w:hAnsi="Twinkl"/>
                <w:color w:val="00313B" w:themeColor="text1"/>
                <w:sz w:val="28"/>
                <w:szCs w:val="28"/>
              </w:rPr>
              <w:t xml:space="preserve"> </w:t>
            </w:r>
            <w:r w:rsidR="00146D02" w:rsidRPr="00B24521">
              <w:rPr>
                <w:rFonts w:ascii="Twinkl" w:hAnsi="Twinkl"/>
                <w:color w:val="00313B" w:themeColor="text1"/>
                <w:sz w:val="28"/>
                <w:szCs w:val="28"/>
              </w:rPr>
              <w:t>J</w:t>
            </w:r>
            <w:r w:rsidR="00CC087B" w:rsidRPr="00B24521">
              <w:rPr>
                <w:rFonts w:ascii="Twinkl" w:hAnsi="Twinkl"/>
                <w:color w:val="00313B" w:themeColor="text1"/>
                <w:sz w:val="28"/>
                <w:szCs w:val="28"/>
              </w:rPr>
              <w:t>oh</w:t>
            </w:r>
            <w:r w:rsidR="00146D02" w:rsidRPr="00B24521">
              <w:rPr>
                <w:rFonts w:ascii="Twinkl" w:hAnsi="Twinkl"/>
                <w:color w:val="00313B" w:themeColor="text1"/>
                <w:sz w:val="28"/>
                <w:szCs w:val="28"/>
              </w:rPr>
              <w:t>n 3:2a</w:t>
            </w:r>
            <w:r w:rsidR="00583177" w:rsidRPr="00B24521">
              <w:rPr>
                <w:rFonts w:ascii="Twinkl" w:hAnsi="Twinkl"/>
                <w:color w:val="00313B" w:themeColor="text1"/>
                <w:sz w:val="28"/>
                <w:szCs w:val="28"/>
              </w:rPr>
              <w:t>)</w:t>
            </w:r>
          </w:p>
          <w:p w14:paraId="08BD57F5" w14:textId="4281937B" w:rsidR="002A5A75" w:rsidRPr="00B24521" w:rsidRDefault="00213EDD" w:rsidP="00CC3965">
            <w:pPr>
              <w:pStyle w:val="ListParagraph"/>
              <w:numPr>
                <w:ilvl w:val="0"/>
                <w:numId w:val="3"/>
              </w:numPr>
              <w:tabs>
                <w:tab w:val="left" w:pos="450"/>
              </w:tabs>
              <w:rPr>
                <w:rFonts w:ascii="Twinkl" w:hAnsi="Twinkl"/>
                <w:bCs w:val="0"/>
                <w:color w:val="00313B" w:themeColor="text1"/>
                <w:sz w:val="28"/>
                <w:szCs w:val="28"/>
              </w:rPr>
            </w:pPr>
            <w:r w:rsidRPr="00B24521">
              <w:rPr>
                <w:rFonts w:ascii="Twinkl" w:hAnsi="Twinkl"/>
                <w:color w:val="00313B" w:themeColor="text1"/>
                <w:sz w:val="28"/>
                <w:szCs w:val="28"/>
              </w:rPr>
              <w:t>We value compassion</w:t>
            </w:r>
            <w:r w:rsidR="00B017DC" w:rsidRPr="00B24521">
              <w:rPr>
                <w:rFonts w:ascii="Twinkl" w:hAnsi="Twinkl"/>
                <w:color w:val="00313B" w:themeColor="text1"/>
                <w:sz w:val="28"/>
                <w:szCs w:val="28"/>
              </w:rPr>
              <w:t>.</w:t>
            </w:r>
            <w:r w:rsidRPr="00B24521">
              <w:rPr>
                <w:rFonts w:ascii="Twinkl" w:hAnsi="Twinkl"/>
                <w:color w:val="00313B" w:themeColor="text1"/>
                <w:sz w:val="28"/>
                <w:szCs w:val="28"/>
              </w:rPr>
              <w:t xml:space="preserve"> </w:t>
            </w:r>
            <w:r w:rsidR="00B017DC" w:rsidRPr="00B24521">
              <w:rPr>
                <w:rFonts w:ascii="Twinkl" w:hAnsi="Twinkl"/>
                <w:color w:val="00313B" w:themeColor="text1"/>
                <w:sz w:val="28"/>
                <w:szCs w:val="28"/>
              </w:rPr>
              <w:t xml:space="preserve">“Be compassionate just as your </w:t>
            </w:r>
            <w:proofErr w:type="gramStart"/>
            <w:r w:rsidR="00B017DC" w:rsidRPr="00B24521">
              <w:rPr>
                <w:rFonts w:ascii="Twinkl" w:hAnsi="Twinkl"/>
                <w:color w:val="00313B" w:themeColor="text1"/>
                <w:sz w:val="28"/>
                <w:szCs w:val="28"/>
              </w:rPr>
              <w:t>Father</w:t>
            </w:r>
            <w:proofErr w:type="gramEnd"/>
            <w:r w:rsidR="00B017DC" w:rsidRPr="00B24521">
              <w:rPr>
                <w:rFonts w:ascii="Twinkl" w:hAnsi="Twinkl"/>
                <w:color w:val="00313B" w:themeColor="text1"/>
                <w:sz w:val="28"/>
                <w:szCs w:val="28"/>
              </w:rPr>
              <w:t xml:space="preserve"> is compassionate</w:t>
            </w:r>
            <w:r w:rsidR="00583177" w:rsidRPr="00B24521">
              <w:rPr>
                <w:rFonts w:ascii="Twinkl" w:hAnsi="Twinkl"/>
                <w:color w:val="00313B" w:themeColor="text1"/>
                <w:sz w:val="28"/>
                <w:szCs w:val="28"/>
              </w:rPr>
              <w:t>.</w:t>
            </w:r>
            <w:r w:rsidR="00B017DC" w:rsidRPr="00B24521">
              <w:rPr>
                <w:rFonts w:ascii="Twinkl" w:hAnsi="Twinkl"/>
                <w:color w:val="00313B" w:themeColor="text1"/>
                <w:sz w:val="28"/>
                <w:szCs w:val="28"/>
              </w:rPr>
              <w:t>” (Luke 6:36)</w:t>
            </w:r>
          </w:p>
          <w:p w14:paraId="519AC36A" w14:textId="0003C0E9" w:rsidR="00287A18" w:rsidRPr="00B24521" w:rsidRDefault="00287A18" w:rsidP="00CC3965">
            <w:pPr>
              <w:pStyle w:val="ListParagraph"/>
              <w:numPr>
                <w:ilvl w:val="0"/>
                <w:numId w:val="3"/>
              </w:numPr>
              <w:tabs>
                <w:tab w:val="left" w:pos="450"/>
              </w:tabs>
              <w:rPr>
                <w:rFonts w:ascii="Twinkl" w:hAnsi="Twinkl"/>
                <w:bCs w:val="0"/>
                <w:color w:val="00313B" w:themeColor="text1"/>
                <w:sz w:val="28"/>
                <w:szCs w:val="28"/>
              </w:rPr>
            </w:pPr>
            <w:r w:rsidRPr="00B24521">
              <w:rPr>
                <w:rFonts w:ascii="Twinkl" w:hAnsi="Twinkl"/>
                <w:color w:val="00313B" w:themeColor="text1"/>
                <w:sz w:val="28"/>
                <w:szCs w:val="28"/>
              </w:rPr>
              <w:t xml:space="preserve">We value </w:t>
            </w:r>
            <w:r w:rsidR="0015133C" w:rsidRPr="00B24521">
              <w:rPr>
                <w:rFonts w:ascii="Twinkl" w:hAnsi="Twinkl"/>
                <w:color w:val="00313B" w:themeColor="text1"/>
                <w:sz w:val="28"/>
                <w:szCs w:val="28"/>
              </w:rPr>
              <w:t>r</w:t>
            </w:r>
            <w:r w:rsidR="002A5A75" w:rsidRPr="00B24521">
              <w:rPr>
                <w:rFonts w:ascii="Twinkl" w:hAnsi="Twinkl"/>
                <w:color w:val="00313B" w:themeColor="text1"/>
                <w:sz w:val="28"/>
                <w:szCs w:val="28"/>
              </w:rPr>
              <w:t>espect</w:t>
            </w:r>
            <w:r w:rsidR="007B7F29" w:rsidRPr="00B24521">
              <w:rPr>
                <w:rFonts w:ascii="Twinkl" w:hAnsi="Twinkl"/>
                <w:color w:val="00313B" w:themeColor="text1"/>
                <w:sz w:val="28"/>
                <w:szCs w:val="28"/>
              </w:rPr>
              <w:t>. “Do to others as you would have them do to you</w:t>
            </w:r>
            <w:r w:rsidR="00583177" w:rsidRPr="00B24521">
              <w:rPr>
                <w:rFonts w:ascii="Twinkl" w:hAnsi="Twinkl"/>
                <w:color w:val="00313B" w:themeColor="text1"/>
                <w:sz w:val="28"/>
                <w:szCs w:val="28"/>
              </w:rPr>
              <w:t>.”</w:t>
            </w:r>
            <w:r w:rsidR="007B7F29" w:rsidRPr="00B24521">
              <w:rPr>
                <w:rFonts w:ascii="Twinkl" w:hAnsi="Twinkl"/>
                <w:color w:val="00313B" w:themeColor="text1"/>
                <w:sz w:val="28"/>
                <w:szCs w:val="28"/>
              </w:rPr>
              <w:t xml:space="preserve"> (Luke 6:31).</w:t>
            </w:r>
            <w:r w:rsidR="002A5A75" w:rsidRPr="00B24521">
              <w:rPr>
                <w:rFonts w:ascii="Twinkl" w:hAnsi="Twinkl"/>
                <w:color w:val="00313B" w:themeColor="text1"/>
                <w:sz w:val="28"/>
                <w:szCs w:val="28"/>
              </w:rPr>
              <w:t xml:space="preserve"> </w:t>
            </w:r>
          </w:p>
          <w:p w14:paraId="5AFAF2B2" w14:textId="443A15EF" w:rsidR="00B72FEB" w:rsidRPr="00B72FEB" w:rsidRDefault="00E14CE4" w:rsidP="00287577">
            <w:pPr>
              <w:tabs>
                <w:tab w:val="left" w:pos="450"/>
              </w:tabs>
              <w:rPr>
                <w:rFonts w:ascii="Twinkl" w:hAnsi="Twinkl"/>
                <w:bCs w:val="0"/>
                <w:color w:val="FF0000"/>
                <w:sz w:val="28"/>
                <w:szCs w:val="28"/>
              </w:rPr>
            </w:pPr>
            <w:r w:rsidRPr="00B24521">
              <w:rPr>
                <w:rFonts w:ascii="Twinkl" w:hAnsi="Twinkl"/>
                <w:sz w:val="28"/>
                <w:szCs w:val="28"/>
                <w:lang w:val="en-GB"/>
              </w:rPr>
              <w:t xml:space="preserve">As a school we are </w:t>
            </w:r>
            <w:r w:rsidR="00287577" w:rsidRPr="00B24521">
              <w:rPr>
                <w:rFonts w:ascii="Twinkl" w:hAnsi="Twinkl"/>
                <w:sz w:val="28"/>
                <w:szCs w:val="28"/>
                <w:lang w:val="en-GB"/>
              </w:rPr>
              <w:t>guided and supported by Holy Trinity Church, Elsecar</w:t>
            </w:r>
            <w:r w:rsidR="00287577" w:rsidRPr="00B24521">
              <w:rPr>
                <w:rFonts w:ascii="Times New Roman" w:hAnsi="Times New Roman" w:cs="Times New Roman"/>
                <w:sz w:val="28"/>
                <w:szCs w:val="28"/>
                <w:lang w:val="en-GB"/>
              </w:rPr>
              <w:t>​</w:t>
            </w:r>
            <w:r w:rsidR="00287577" w:rsidRPr="00B24521">
              <w:rPr>
                <w:rFonts w:ascii="Twinkl" w:hAnsi="Twinkl"/>
                <w:sz w:val="28"/>
                <w:szCs w:val="28"/>
                <w:lang w:val="en-GB"/>
              </w:rPr>
              <w:t xml:space="preserve"> </w:t>
            </w:r>
            <w:r w:rsidR="00092E1A" w:rsidRPr="00B24521">
              <w:rPr>
                <w:rFonts w:ascii="Twinkl" w:hAnsi="Twinkl"/>
                <w:sz w:val="28"/>
                <w:szCs w:val="28"/>
                <w:lang w:val="en-GB"/>
              </w:rPr>
              <w:t xml:space="preserve">which is part of the </w:t>
            </w:r>
            <w:r w:rsidR="000F14C8" w:rsidRPr="00B24521">
              <w:rPr>
                <w:rFonts w:ascii="Twinkl" w:hAnsi="Twinkl"/>
                <w:sz w:val="28"/>
                <w:szCs w:val="28"/>
                <w:lang w:val="en-GB"/>
              </w:rPr>
              <w:t xml:space="preserve">Lamplight </w:t>
            </w:r>
            <w:r w:rsidR="000F14C8" w:rsidRPr="00B24521">
              <w:rPr>
                <w:rFonts w:ascii="Twinkl" w:hAnsi="Twinkl"/>
                <w:sz w:val="28"/>
                <w:szCs w:val="28"/>
              </w:rPr>
              <w:t>Mission Area</w:t>
            </w:r>
            <w:r w:rsidRPr="00B24521">
              <w:rPr>
                <w:rFonts w:ascii="Twinkl" w:hAnsi="Twinkl"/>
                <w:sz w:val="28"/>
                <w:szCs w:val="28"/>
              </w:rPr>
              <w:t xml:space="preserve">. </w:t>
            </w:r>
            <w:r w:rsidR="00026BEE" w:rsidRPr="00B24521">
              <w:rPr>
                <w:rFonts w:ascii="Twinkl" w:hAnsi="Twinkl"/>
                <w:sz w:val="28"/>
                <w:szCs w:val="28"/>
              </w:rPr>
              <w:t>T</w:t>
            </w:r>
            <w:r w:rsidRPr="00B24521">
              <w:rPr>
                <w:rFonts w:ascii="Twinkl" w:hAnsi="Twinkl"/>
                <w:sz w:val="28"/>
                <w:szCs w:val="28"/>
              </w:rPr>
              <w:t xml:space="preserve">his </w:t>
            </w:r>
            <w:r w:rsidR="00026BEE" w:rsidRPr="00B24521">
              <w:rPr>
                <w:rFonts w:ascii="Twinkl" w:hAnsi="Twinkl"/>
                <w:sz w:val="28"/>
                <w:szCs w:val="28"/>
              </w:rPr>
              <w:t>mission</w:t>
            </w:r>
            <w:r w:rsidR="000F14C8" w:rsidRPr="00B24521">
              <w:rPr>
                <w:rFonts w:ascii="Twinkl" w:hAnsi="Twinkl"/>
                <w:sz w:val="28"/>
                <w:szCs w:val="28"/>
              </w:rPr>
              <w:t xml:space="preserve"> is a nod to </w:t>
            </w:r>
            <w:r w:rsidR="00026BEE" w:rsidRPr="00B24521">
              <w:rPr>
                <w:rFonts w:ascii="Twinkl" w:hAnsi="Twinkl"/>
                <w:sz w:val="28"/>
                <w:szCs w:val="28"/>
              </w:rPr>
              <w:t>our</w:t>
            </w:r>
            <w:r w:rsidR="000F14C8" w:rsidRPr="00B24521">
              <w:rPr>
                <w:rFonts w:ascii="Twinkl" w:hAnsi="Twinkl"/>
                <w:sz w:val="28"/>
                <w:szCs w:val="28"/>
              </w:rPr>
              <w:t xml:space="preserve"> shared mining heritage but, looking forward, it is a reflection of our desire to be beacons of light in our communities. Places where people can come together to experience the love and community which is found in following the Lord. </w:t>
            </w:r>
          </w:p>
        </w:tc>
      </w:tr>
      <w:tr w:rsidR="0071685A" w:rsidRPr="007D46BE" w14:paraId="0A03F376" w14:textId="77777777" w:rsidTr="00B24521">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3863" w:type="dxa"/>
            <w:gridSpan w:val="2"/>
            <w:tcBorders>
              <w:top w:val="single" w:sz="4" w:space="0" w:color="auto"/>
              <w:left w:val="single" w:sz="4" w:space="0" w:color="auto"/>
              <w:bottom w:val="single" w:sz="4" w:space="0" w:color="auto"/>
              <w:right w:val="single" w:sz="4" w:space="0" w:color="auto"/>
            </w:tcBorders>
            <w:shd w:val="clear" w:color="auto" w:fill="00B050"/>
          </w:tcPr>
          <w:p w14:paraId="3A0C6ED0" w14:textId="2259B138" w:rsidR="0071685A" w:rsidRPr="00B24521" w:rsidRDefault="0071685A" w:rsidP="0071685A">
            <w:pPr>
              <w:tabs>
                <w:tab w:val="left" w:pos="450"/>
              </w:tabs>
              <w:jc w:val="center"/>
              <w:rPr>
                <w:rFonts w:asciiTheme="minorHAnsi" w:hAnsiTheme="minorHAnsi"/>
                <w:b/>
                <w:bCs w:val="0"/>
                <w:color w:val="335A62" w:themeColor="accent6"/>
                <w:sz w:val="22"/>
                <w:szCs w:val="22"/>
              </w:rPr>
            </w:pPr>
            <w:r w:rsidRPr="00B24521">
              <w:rPr>
                <w:rFonts w:asciiTheme="minorHAnsi" w:hAnsiTheme="minorHAnsi"/>
                <w:b/>
                <w:bCs w:val="0"/>
                <w:sz w:val="28"/>
                <w:szCs w:val="28"/>
              </w:rPr>
              <w:t>Inspection Conversations: Context</w:t>
            </w:r>
          </w:p>
        </w:tc>
      </w:tr>
      <w:tr w:rsidR="00673F89" w:rsidRPr="007D46BE" w14:paraId="72945C1A" w14:textId="77777777" w:rsidTr="007D46BE">
        <w:trPr>
          <w:trHeight w:val="761"/>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4D485600" w14:textId="77777777" w:rsidR="00673F89" w:rsidRPr="00B24521" w:rsidRDefault="00673F89" w:rsidP="00477B20">
            <w:pPr>
              <w:tabs>
                <w:tab w:val="left" w:pos="450"/>
              </w:tabs>
              <w:rPr>
                <w:rFonts w:asciiTheme="minorHAnsi" w:hAnsiTheme="minorHAnsi"/>
                <w:b/>
                <w:sz w:val="22"/>
                <w:szCs w:val="22"/>
                <w:lang w:val="en-GB"/>
              </w:rPr>
            </w:pPr>
            <w:r w:rsidRPr="00B24521">
              <w:rPr>
                <w:rFonts w:asciiTheme="minorHAnsi" w:hAnsiTheme="minorHAnsi"/>
                <w:b/>
                <w:sz w:val="28"/>
                <w:szCs w:val="28"/>
                <w:lang w:val="en-GB"/>
              </w:rPr>
              <w:t>Context 1: Who are we?</w:t>
            </w:r>
            <w:r w:rsidRPr="00B24521">
              <w:rPr>
                <w:rFonts w:asciiTheme="minorHAnsi" w:hAnsiTheme="minorHAnsi"/>
                <w:b/>
                <w:sz w:val="22"/>
                <w:szCs w:val="22"/>
                <w:lang w:val="en-GB"/>
              </w:rPr>
              <w:t xml:space="preserve"> </w:t>
            </w:r>
          </w:p>
          <w:p w14:paraId="2551F242" w14:textId="4F6B42F3" w:rsidR="00673F89" w:rsidRPr="00B24521" w:rsidRDefault="00673F89" w:rsidP="00673F89">
            <w:pPr>
              <w:tabs>
                <w:tab w:val="left" w:pos="450"/>
              </w:tabs>
              <w:rPr>
                <w:rFonts w:asciiTheme="minorHAnsi" w:hAnsiTheme="minorHAnsi"/>
                <w:b/>
                <w:sz w:val="22"/>
                <w:szCs w:val="22"/>
                <w:lang w:val="en-GB"/>
              </w:rPr>
            </w:pPr>
            <w:r w:rsidRPr="00B24521">
              <w:rPr>
                <w:rFonts w:asciiTheme="minorHAnsi" w:hAnsiTheme="minorHAnsi"/>
                <w:bCs w:val="0"/>
                <w:i/>
                <w:iCs/>
                <w:sz w:val="22"/>
                <w:szCs w:val="22"/>
                <w:lang w:val="en-GB"/>
              </w:rPr>
              <w:lastRenderedPageBreak/>
              <w:t>(This factual information enables the inspector to understand the specific context of the school. No judgements are made on this information.)</w:t>
            </w:r>
            <w:r w:rsidRPr="00B24521">
              <w:rPr>
                <w:rFonts w:asciiTheme="minorHAnsi" w:hAnsiTheme="minorHAnsi"/>
                <w:b/>
                <w:sz w:val="22"/>
                <w:szCs w:val="22"/>
                <w:lang w:val="en-GB"/>
              </w:rPr>
              <w:t>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7B926782" w14:textId="0CB9F6C3" w:rsidR="00673F89" w:rsidRPr="00B24521" w:rsidRDefault="00673F89" w:rsidP="000E32F5">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B24521">
              <w:rPr>
                <w:bCs/>
                <w:sz w:val="22"/>
                <w:szCs w:val="22"/>
              </w:rPr>
              <w:lastRenderedPageBreak/>
              <w:t>Name of School: Elsecar Holy Trinity C of E Primary Academy</w:t>
            </w:r>
          </w:p>
          <w:p w14:paraId="3D3B1AEF" w14:textId="6510524F" w:rsidR="00673F89" w:rsidRPr="00B24521" w:rsidRDefault="00673F89" w:rsidP="000E32F5">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B24521">
              <w:rPr>
                <w:bCs/>
                <w:sz w:val="22"/>
                <w:szCs w:val="22"/>
              </w:rPr>
              <w:t xml:space="preserve">URN: </w:t>
            </w:r>
            <w:r w:rsidR="00B24521" w:rsidRPr="00B24521">
              <w:rPr>
                <w:bCs/>
                <w:sz w:val="22"/>
                <w:szCs w:val="22"/>
              </w:rPr>
              <w:t>141972</w:t>
            </w:r>
          </w:p>
          <w:p w14:paraId="439A63C2" w14:textId="1076D7F1" w:rsidR="00673F89" w:rsidRPr="00B24521" w:rsidRDefault="00DD4068" w:rsidP="000E32F5">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B24521">
              <w:rPr>
                <w:bCs/>
                <w:sz w:val="22"/>
                <w:szCs w:val="22"/>
              </w:rPr>
              <w:lastRenderedPageBreak/>
              <w:t>Date and grade of last SIAMS inspection:</w:t>
            </w:r>
            <w:r w:rsidR="00B24521" w:rsidRPr="00B24521">
              <w:rPr>
                <w:bCs/>
                <w:sz w:val="22"/>
                <w:szCs w:val="22"/>
              </w:rPr>
              <w:t xml:space="preserve"> 12</w:t>
            </w:r>
            <w:r w:rsidR="00B24521" w:rsidRPr="00B24521">
              <w:rPr>
                <w:bCs/>
                <w:sz w:val="22"/>
                <w:szCs w:val="22"/>
                <w:vertAlign w:val="superscript"/>
              </w:rPr>
              <w:t>Th</w:t>
            </w:r>
            <w:r w:rsidR="00B24521" w:rsidRPr="00B24521">
              <w:rPr>
                <w:bCs/>
                <w:sz w:val="22"/>
                <w:szCs w:val="22"/>
              </w:rPr>
              <w:t xml:space="preserve"> October 2017</w:t>
            </w:r>
          </w:p>
          <w:p w14:paraId="3A2F824E" w14:textId="3F9836D2" w:rsidR="00DD4068" w:rsidRPr="00B24521"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B24521">
              <w:rPr>
                <w:bCs/>
                <w:sz w:val="22"/>
                <w:szCs w:val="22"/>
              </w:rPr>
              <w:t xml:space="preserve">Date and grade of last Ofsted Inspection: </w:t>
            </w:r>
            <w:r w:rsidR="00B24521" w:rsidRPr="00B24521">
              <w:rPr>
                <w:bCs/>
                <w:sz w:val="22"/>
                <w:szCs w:val="22"/>
              </w:rPr>
              <w:t>6</w:t>
            </w:r>
            <w:r w:rsidR="00B24521" w:rsidRPr="00B24521">
              <w:rPr>
                <w:bCs/>
                <w:sz w:val="22"/>
                <w:szCs w:val="22"/>
                <w:vertAlign w:val="superscript"/>
              </w:rPr>
              <w:t xml:space="preserve">Th </w:t>
            </w:r>
            <w:r w:rsidR="00B24521" w:rsidRPr="00B24521">
              <w:rPr>
                <w:bCs/>
                <w:sz w:val="22"/>
                <w:szCs w:val="22"/>
              </w:rPr>
              <w:t>and 7</w:t>
            </w:r>
            <w:r w:rsidR="00B24521" w:rsidRPr="00B24521">
              <w:rPr>
                <w:bCs/>
                <w:sz w:val="22"/>
                <w:szCs w:val="22"/>
                <w:vertAlign w:val="superscript"/>
              </w:rPr>
              <w:t>Th</w:t>
            </w:r>
            <w:r w:rsidR="00B24521" w:rsidRPr="00B24521">
              <w:rPr>
                <w:bCs/>
                <w:sz w:val="22"/>
                <w:szCs w:val="22"/>
              </w:rPr>
              <w:t xml:space="preserve"> March 2024</w:t>
            </w:r>
          </w:p>
          <w:p w14:paraId="4BA6AE5F" w14:textId="46F3280D" w:rsidR="00DD4068" w:rsidRPr="00B24521"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B24521">
              <w:rPr>
                <w:bCs/>
                <w:sz w:val="22"/>
                <w:szCs w:val="22"/>
              </w:rPr>
              <w:t xml:space="preserve">The quality of education: </w:t>
            </w:r>
            <w:r w:rsidR="00B24521" w:rsidRPr="00B24521">
              <w:rPr>
                <w:bCs/>
                <w:sz w:val="22"/>
                <w:szCs w:val="22"/>
              </w:rPr>
              <w:t>GOOD</w:t>
            </w:r>
          </w:p>
          <w:p w14:paraId="547C49A7" w14:textId="2C9D44B3" w:rsidR="00DD4068" w:rsidRPr="00B24521"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proofErr w:type="spellStart"/>
            <w:r w:rsidRPr="00B24521">
              <w:rPr>
                <w:bCs/>
                <w:sz w:val="22"/>
                <w:szCs w:val="22"/>
              </w:rPr>
              <w:t>Behaviour</w:t>
            </w:r>
            <w:proofErr w:type="spellEnd"/>
            <w:r w:rsidRPr="00B24521">
              <w:rPr>
                <w:bCs/>
                <w:sz w:val="22"/>
                <w:szCs w:val="22"/>
              </w:rPr>
              <w:t xml:space="preserve"> and attitudes: </w:t>
            </w:r>
            <w:r w:rsidR="00B24521" w:rsidRPr="00B24521">
              <w:rPr>
                <w:bCs/>
                <w:sz w:val="22"/>
                <w:szCs w:val="22"/>
              </w:rPr>
              <w:t>GOOD</w:t>
            </w:r>
          </w:p>
          <w:p w14:paraId="3F226F06" w14:textId="4F3F8E47" w:rsidR="00DD4068" w:rsidRPr="00B24521"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B24521">
              <w:rPr>
                <w:bCs/>
                <w:sz w:val="22"/>
                <w:szCs w:val="22"/>
              </w:rPr>
              <w:t xml:space="preserve">Personal development:  </w:t>
            </w:r>
            <w:r w:rsidR="00B24521" w:rsidRPr="00B24521">
              <w:rPr>
                <w:bCs/>
                <w:sz w:val="22"/>
                <w:szCs w:val="22"/>
              </w:rPr>
              <w:t>GOOD</w:t>
            </w:r>
          </w:p>
          <w:p w14:paraId="270A0D7A" w14:textId="07A78063" w:rsidR="00DD4068" w:rsidRPr="00B24521"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B24521">
              <w:rPr>
                <w:bCs/>
                <w:sz w:val="22"/>
                <w:szCs w:val="22"/>
              </w:rPr>
              <w:t xml:space="preserve">Leadership and management: </w:t>
            </w:r>
            <w:r w:rsidR="00B24521" w:rsidRPr="00B24521">
              <w:rPr>
                <w:bCs/>
                <w:sz w:val="22"/>
                <w:szCs w:val="22"/>
              </w:rPr>
              <w:t>GOOD</w:t>
            </w:r>
          </w:p>
          <w:p w14:paraId="2F7F1F99" w14:textId="55888EA6" w:rsidR="00673F89" w:rsidRPr="00B24521"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B24521">
              <w:rPr>
                <w:bCs/>
                <w:sz w:val="22"/>
                <w:szCs w:val="22"/>
              </w:rPr>
              <w:t>Early Years Provision:</w:t>
            </w:r>
            <w:r w:rsidR="00B24521" w:rsidRPr="00B24521">
              <w:rPr>
                <w:bCs/>
                <w:sz w:val="22"/>
                <w:szCs w:val="22"/>
              </w:rPr>
              <w:t xml:space="preserve"> GOOD</w:t>
            </w:r>
          </w:p>
          <w:p w14:paraId="0C429D2C" w14:textId="55DED8DF" w:rsidR="007F3315" w:rsidRPr="00B24521" w:rsidRDefault="007F3315" w:rsidP="00DD4068">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B24521">
              <w:rPr>
                <w:bCs/>
                <w:sz w:val="22"/>
                <w:szCs w:val="22"/>
              </w:rPr>
              <w:t xml:space="preserve">Elsecar </w:t>
            </w:r>
            <w:r w:rsidR="004A7FEB" w:rsidRPr="00B24521">
              <w:rPr>
                <w:bCs/>
                <w:sz w:val="22"/>
                <w:szCs w:val="22"/>
              </w:rPr>
              <w:t xml:space="preserve">a historic, </w:t>
            </w:r>
            <w:r w:rsidRPr="00B24521">
              <w:rPr>
                <w:bCs/>
                <w:sz w:val="22"/>
                <w:szCs w:val="22"/>
              </w:rPr>
              <w:t xml:space="preserve">one form entry primary school with strong links to Holy Trinity Church in Elsecar </w:t>
            </w:r>
            <w:r w:rsidR="00083EE6" w:rsidRPr="00B24521">
              <w:rPr>
                <w:bCs/>
                <w:sz w:val="22"/>
                <w:szCs w:val="22"/>
              </w:rPr>
              <w:t>in a culturally important, semi-</w:t>
            </w:r>
            <w:r w:rsidRPr="00B24521">
              <w:rPr>
                <w:bCs/>
                <w:sz w:val="22"/>
                <w:szCs w:val="22"/>
              </w:rPr>
              <w:t xml:space="preserve">rural </w:t>
            </w:r>
            <w:r w:rsidR="00083EE6" w:rsidRPr="00B24521">
              <w:rPr>
                <w:bCs/>
                <w:sz w:val="22"/>
                <w:szCs w:val="22"/>
              </w:rPr>
              <w:t xml:space="preserve">part </w:t>
            </w:r>
            <w:r w:rsidRPr="00B24521">
              <w:rPr>
                <w:bCs/>
                <w:sz w:val="22"/>
                <w:szCs w:val="22"/>
              </w:rPr>
              <w:t>of the town of Barnsley</w:t>
            </w:r>
            <w:r w:rsidR="00165CF3" w:rsidRPr="00B24521">
              <w:rPr>
                <w:bCs/>
                <w:sz w:val="22"/>
                <w:szCs w:val="22"/>
              </w:rPr>
              <w:t>.</w:t>
            </w:r>
            <w:r w:rsidR="00083EE6" w:rsidRPr="00B24521">
              <w:rPr>
                <w:bCs/>
                <w:sz w:val="22"/>
                <w:szCs w:val="22"/>
              </w:rPr>
              <w:t xml:space="preserve"> </w:t>
            </w:r>
            <w:r w:rsidR="007C1171" w:rsidRPr="00B24521">
              <w:rPr>
                <w:bCs/>
                <w:sz w:val="22"/>
                <w:szCs w:val="22"/>
              </w:rPr>
              <w:t xml:space="preserve"> </w:t>
            </w:r>
          </w:p>
        </w:tc>
      </w:tr>
      <w:tr w:rsidR="002338AF" w:rsidRPr="007D46BE" w14:paraId="79C6777F" w14:textId="77777777" w:rsidTr="007D46BE">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0571801A" w14:textId="3A01836C" w:rsidR="002338AF" w:rsidRPr="00B24521" w:rsidRDefault="002338AF" w:rsidP="00CC3965">
            <w:pPr>
              <w:pStyle w:val="ListParagraph"/>
              <w:numPr>
                <w:ilvl w:val="0"/>
                <w:numId w:val="5"/>
              </w:numPr>
              <w:tabs>
                <w:tab w:val="left" w:pos="450"/>
              </w:tabs>
              <w:rPr>
                <w:rFonts w:asciiTheme="minorHAnsi" w:hAnsiTheme="minorHAnsi"/>
                <w:color w:val="00313B" w:themeColor="text1"/>
                <w:sz w:val="22"/>
                <w:szCs w:val="22"/>
                <w:lang w:val="en-GB"/>
              </w:rPr>
            </w:pPr>
            <w:r w:rsidRPr="00B24521">
              <w:rPr>
                <w:rFonts w:asciiTheme="minorHAnsi" w:hAnsiTheme="minorHAnsi"/>
                <w:color w:val="00313B" w:themeColor="text1"/>
                <w:sz w:val="22"/>
                <w:szCs w:val="22"/>
                <w:lang w:val="en-GB"/>
              </w:rPr>
              <w:lastRenderedPageBreak/>
              <w:t>Is the school a Church of England, Methodist or joint denomination school?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6E4C2222" w14:textId="58F3F987" w:rsidR="002338AF" w:rsidRPr="00B24521" w:rsidRDefault="002338AF" w:rsidP="000E32F5">
            <w:pPr>
              <w:tabs>
                <w:tab w:val="left" w:pos="450"/>
              </w:tabs>
              <w:cnfStyle w:val="000000100000" w:firstRow="0" w:lastRow="0" w:firstColumn="0" w:lastColumn="0" w:oddVBand="0" w:evenVBand="0" w:oddHBand="1" w:evenHBand="0" w:firstRowFirstColumn="0" w:firstRowLastColumn="0" w:lastRowFirstColumn="0" w:lastRowLastColumn="0"/>
              <w:rPr>
                <w:bCs/>
                <w:sz w:val="22"/>
                <w:szCs w:val="22"/>
              </w:rPr>
            </w:pPr>
            <w:r w:rsidRPr="00B24521">
              <w:rPr>
                <w:bCs/>
                <w:sz w:val="22"/>
                <w:szCs w:val="22"/>
              </w:rPr>
              <w:t>Church of England</w:t>
            </w:r>
          </w:p>
        </w:tc>
      </w:tr>
      <w:tr w:rsidR="002338AF" w:rsidRPr="007D46BE" w14:paraId="036E3CBC" w14:textId="77777777" w:rsidTr="007D46BE">
        <w:trPr>
          <w:trHeight w:val="50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73393712" w14:textId="5AB9761E" w:rsidR="002338AF" w:rsidRPr="00B24521" w:rsidRDefault="002338AF" w:rsidP="00CC3965">
            <w:pPr>
              <w:pStyle w:val="ListParagraph"/>
              <w:numPr>
                <w:ilvl w:val="0"/>
                <w:numId w:val="5"/>
              </w:numPr>
              <w:tabs>
                <w:tab w:val="left" w:pos="450"/>
              </w:tabs>
              <w:rPr>
                <w:rFonts w:asciiTheme="minorHAnsi" w:hAnsiTheme="minorHAnsi"/>
                <w:color w:val="00313B" w:themeColor="text1"/>
                <w:sz w:val="22"/>
                <w:szCs w:val="22"/>
                <w:lang w:val="en-GB"/>
              </w:rPr>
            </w:pPr>
            <w:r w:rsidRPr="00B24521">
              <w:rPr>
                <w:rFonts w:asciiTheme="minorHAnsi" w:hAnsiTheme="minorHAnsi"/>
                <w:color w:val="00313B" w:themeColor="text1"/>
                <w:sz w:val="22"/>
                <w:szCs w:val="22"/>
                <w:lang w:val="en-GB"/>
              </w:rPr>
              <w:t xml:space="preserve">Is the school </w:t>
            </w:r>
            <w:r w:rsidRPr="00B24521">
              <w:rPr>
                <w:rFonts w:asciiTheme="minorHAnsi" w:hAnsiTheme="minorHAnsi"/>
                <w:color w:val="00313B" w:themeColor="text1"/>
                <w:sz w:val="22"/>
                <w:szCs w:val="22"/>
              </w:rPr>
              <w:t>voluntary controlled or formerly voluntary controlled; voluntary aided or former voluntary aided; or does it have another designation</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7502B1DC" w14:textId="32E6BFC6" w:rsidR="002338AF" w:rsidRPr="00B24521" w:rsidRDefault="002338AF" w:rsidP="000E32F5">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B24521">
              <w:rPr>
                <w:bCs/>
                <w:sz w:val="22"/>
                <w:szCs w:val="22"/>
              </w:rPr>
              <w:t>Voluntary Aided</w:t>
            </w:r>
          </w:p>
        </w:tc>
      </w:tr>
      <w:tr w:rsidR="002338AF" w:rsidRPr="007D46BE" w14:paraId="72B3F9FA" w14:textId="77777777" w:rsidTr="007D46BE">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1C18B4B3" w14:textId="52B790C7" w:rsidR="002338AF" w:rsidRPr="007D46BE" w:rsidRDefault="002338AF" w:rsidP="00CC3965">
            <w:pPr>
              <w:pStyle w:val="ListParagraph"/>
              <w:numPr>
                <w:ilvl w:val="0"/>
                <w:numId w:val="5"/>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If a former voluntary controlled school does it, as an academy, provide denominational education?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7AD90579" w14:textId="68E037FB" w:rsidR="002338AF" w:rsidRPr="007D46BE" w:rsidRDefault="005A62D4" w:rsidP="000E32F5">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Pr>
                <w:bCs/>
                <w:color w:val="335A62" w:themeColor="accent6"/>
                <w:sz w:val="22"/>
                <w:szCs w:val="22"/>
              </w:rPr>
              <w:t>YES</w:t>
            </w:r>
          </w:p>
        </w:tc>
      </w:tr>
      <w:tr w:rsidR="002338AF" w:rsidRPr="007D46BE" w14:paraId="705E12B0" w14:textId="77777777" w:rsidTr="007D46BE">
        <w:trPr>
          <w:trHeight w:val="1397"/>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4DC1CAEA" w14:textId="46896A38" w:rsidR="002338AF" w:rsidRPr="007D46BE" w:rsidRDefault="002338AF" w:rsidP="00CC3965">
            <w:pPr>
              <w:pStyle w:val="ListParagraph"/>
              <w:numPr>
                <w:ilvl w:val="0"/>
                <w:numId w:val="5"/>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What phase is the school – first/infant, junior, primary, middle, secondary, high, all-through? What is the number of pupils on roll?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267DA638" w14:textId="77777777" w:rsidR="002338AF" w:rsidRPr="007D46BE" w:rsidRDefault="0005342F" w:rsidP="000E32F5">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Primary (5-11)</w:t>
            </w:r>
          </w:p>
          <w:p w14:paraId="3D5E673E" w14:textId="4DD3FFD2" w:rsidR="006A001F" w:rsidRPr="004E6037" w:rsidRDefault="006A001F" w:rsidP="006A001F">
            <w:pPr>
              <w:tabs>
                <w:tab w:val="left" w:pos="450"/>
              </w:tabs>
              <w:cnfStyle w:val="000000000000" w:firstRow="0" w:lastRow="0" w:firstColumn="0" w:lastColumn="0" w:oddVBand="0" w:evenVBand="0" w:oddHBand="0" w:evenHBand="0" w:firstRowFirstColumn="0" w:firstRowLastColumn="0" w:lastRowFirstColumn="0" w:lastRowLastColumn="0"/>
              <w:rPr>
                <w:bCs/>
                <w:color w:val="FF0000"/>
                <w:sz w:val="22"/>
                <w:szCs w:val="22"/>
              </w:rPr>
            </w:pPr>
            <w:r w:rsidRPr="007D46BE">
              <w:rPr>
                <w:bCs/>
                <w:color w:val="335A62" w:themeColor="accent6"/>
                <w:sz w:val="22"/>
                <w:szCs w:val="22"/>
              </w:rPr>
              <w:t xml:space="preserve">Number of pupils on role: </w:t>
            </w:r>
          </w:p>
          <w:tbl>
            <w:tblPr>
              <w:tblStyle w:val="TableGrid0"/>
              <w:tblW w:w="8015" w:type="dxa"/>
              <w:tblInd w:w="7" w:type="dxa"/>
              <w:tblCellMar>
                <w:top w:w="123" w:type="dxa"/>
                <w:left w:w="106" w:type="dxa"/>
                <w:bottom w:w="1" w:type="dxa"/>
                <w:right w:w="115" w:type="dxa"/>
              </w:tblCellMar>
              <w:tblLook w:val="04A0" w:firstRow="1" w:lastRow="0" w:firstColumn="1" w:lastColumn="0" w:noHBand="0" w:noVBand="1"/>
            </w:tblPr>
            <w:tblGrid>
              <w:gridCol w:w="1376"/>
              <w:gridCol w:w="1486"/>
              <w:gridCol w:w="1394"/>
              <w:gridCol w:w="1275"/>
              <w:gridCol w:w="1159"/>
              <w:gridCol w:w="1325"/>
            </w:tblGrid>
            <w:tr w:rsidR="005A62D4" w14:paraId="47352030" w14:textId="77777777" w:rsidTr="00C75FEF">
              <w:trPr>
                <w:trHeight w:val="785"/>
              </w:trPr>
              <w:tc>
                <w:tcPr>
                  <w:tcW w:w="1376" w:type="dxa"/>
                  <w:tcBorders>
                    <w:top w:val="single" w:sz="4" w:space="0" w:color="000000"/>
                    <w:left w:val="single" w:sz="4" w:space="0" w:color="000000"/>
                    <w:bottom w:val="single" w:sz="4" w:space="0" w:color="000000"/>
                    <w:right w:val="single" w:sz="4" w:space="0" w:color="000000"/>
                  </w:tcBorders>
                </w:tcPr>
                <w:p w14:paraId="3AA48CDA" w14:textId="77777777" w:rsidR="005A62D4" w:rsidRDefault="005A62D4" w:rsidP="005A62D4">
                  <w:pPr>
                    <w:framePr w:hSpace="187" w:vSpace="302" w:wrap="around" w:vAnchor="text" w:hAnchor="margin" w:y="29"/>
                    <w:spacing w:line="259" w:lineRule="auto"/>
                    <w:ind w:left="2"/>
                  </w:pPr>
                  <w:r>
                    <w:rPr>
                      <w:sz w:val="22"/>
                    </w:rPr>
                    <w:t xml:space="preserve">Class </w:t>
                  </w:r>
                </w:p>
              </w:tc>
              <w:tc>
                <w:tcPr>
                  <w:tcW w:w="1486" w:type="dxa"/>
                  <w:tcBorders>
                    <w:top w:val="single" w:sz="4" w:space="0" w:color="000000"/>
                    <w:left w:val="single" w:sz="4" w:space="0" w:color="000000"/>
                    <w:bottom w:val="single" w:sz="4" w:space="0" w:color="000000"/>
                    <w:right w:val="single" w:sz="4" w:space="0" w:color="000000"/>
                  </w:tcBorders>
                </w:tcPr>
                <w:p w14:paraId="55BC5E30" w14:textId="77777777" w:rsidR="005A62D4" w:rsidRDefault="005A62D4" w:rsidP="005A62D4">
                  <w:pPr>
                    <w:framePr w:hSpace="187" w:vSpace="302" w:wrap="around" w:vAnchor="text" w:hAnchor="margin" w:y="29"/>
                    <w:spacing w:line="259" w:lineRule="auto"/>
                  </w:pPr>
                  <w:r>
                    <w:rPr>
                      <w:sz w:val="22"/>
                    </w:rPr>
                    <w:t xml:space="preserve">Number  </w:t>
                  </w:r>
                </w:p>
              </w:tc>
              <w:tc>
                <w:tcPr>
                  <w:tcW w:w="1394" w:type="dxa"/>
                  <w:tcBorders>
                    <w:top w:val="single" w:sz="4" w:space="0" w:color="000000"/>
                    <w:left w:val="single" w:sz="4" w:space="0" w:color="000000"/>
                    <w:bottom w:val="single" w:sz="4" w:space="0" w:color="000000"/>
                    <w:right w:val="single" w:sz="4" w:space="0" w:color="000000"/>
                  </w:tcBorders>
                </w:tcPr>
                <w:p w14:paraId="36762CDB" w14:textId="77777777" w:rsidR="005A62D4" w:rsidRDefault="005A62D4" w:rsidP="005A62D4">
                  <w:pPr>
                    <w:framePr w:hSpace="187" w:vSpace="302" w:wrap="around" w:vAnchor="text" w:hAnchor="margin" w:y="29"/>
                    <w:spacing w:line="259" w:lineRule="auto"/>
                    <w:ind w:left="2"/>
                  </w:pPr>
                  <w:r>
                    <w:rPr>
                      <w:sz w:val="22"/>
                    </w:rPr>
                    <w:t xml:space="preserve">SEND </w:t>
                  </w:r>
                </w:p>
              </w:tc>
              <w:tc>
                <w:tcPr>
                  <w:tcW w:w="1275" w:type="dxa"/>
                  <w:tcBorders>
                    <w:top w:val="single" w:sz="4" w:space="0" w:color="000000"/>
                    <w:left w:val="single" w:sz="4" w:space="0" w:color="000000"/>
                    <w:bottom w:val="single" w:sz="4" w:space="0" w:color="000000"/>
                    <w:right w:val="single" w:sz="4" w:space="0" w:color="000000"/>
                  </w:tcBorders>
                </w:tcPr>
                <w:p w14:paraId="6EA3AA18" w14:textId="77777777" w:rsidR="005A62D4" w:rsidRDefault="005A62D4" w:rsidP="005A62D4">
                  <w:pPr>
                    <w:framePr w:hSpace="187" w:vSpace="302" w:wrap="around" w:vAnchor="text" w:hAnchor="margin" w:y="29"/>
                    <w:spacing w:line="259" w:lineRule="auto"/>
                  </w:pPr>
                  <w:r>
                    <w:rPr>
                      <w:sz w:val="22"/>
                    </w:rPr>
                    <w:t xml:space="preserve">PP </w:t>
                  </w:r>
                </w:p>
              </w:tc>
              <w:tc>
                <w:tcPr>
                  <w:tcW w:w="1159" w:type="dxa"/>
                  <w:tcBorders>
                    <w:top w:val="single" w:sz="4" w:space="0" w:color="000000"/>
                    <w:left w:val="single" w:sz="4" w:space="0" w:color="000000"/>
                    <w:bottom w:val="single" w:sz="4" w:space="0" w:color="000000"/>
                    <w:right w:val="single" w:sz="4" w:space="0" w:color="000000"/>
                  </w:tcBorders>
                  <w:vAlign w:val="bottom"/>
                </w:tcPr>
                <w:p w14:paraId="17C14113" w14:textId="77777777" w:rsidR="005A62D4" w:rsidRDefault="005A62D4" w:rsidP="005A62D4">
                  <w:pPr>
                    <w:framePr w:hSpace="187" w:vSpace="302" w:wrap="around" w:vAnchor="text" w:hAnchor="margin" w:y="29"/>
                    <w:spacing w:after="95" w:line="259" w:lineRule="auto"/>
                  </w:pPr>
                  <w:r>
                    <w:rPr>
                      <w:sz w:val="22"/>
                    </w:rPr>
                    <w:t xml:space="preserve">EHCP  </w:t>
                  </w:r>
                </w:p>
                <w:p w14:paraId="6BEA2E2C" w14:textId="77777777" w:rsidR="005A62D4" w:rsidRDefault="005A62D4" w:rsidP="005A62D4">
                  <w:pPr>
                    <w:framePr w:hSpace="187" w:vSpace="302" w:wrap="around" w:vAnchor="text" w:hAnchor="margin" w:y="29"/>
                    <w:spacing w:line="259" w:lineRule="auto"/>
                  </w:pPr>
                  <w:r>
                    <w:rPr>
                      <w:sz w:val="22"/>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1FA37A3" w14:textId="77777777" w:rsidR="005A62D4" w:rsidRDefault="005A62D4" w:rsidP="005A62D4">
                  <w:pPr>
                    <w:framePr w:hSpace="187" w:vSpace="302" w:wrap="around" w:vAnchor="text" w:hAnchor="margin" w:y="29"/>
                    <w:spacing w:line="259" w:lineRule="auto"/>
                  </w:pPr>
                  <w:r>
                    <w:rPr>
                      <w:sz w:val="22"/>
                    </w:rPr>
                    <w:t xml:space="preserve">EAL </w:t>
                  </w:r>
                </w:p>
              </w:tc>
            </w:tr>
            <w:tr w:rsidR="005A62D4" w14:paraId="5E03994F" w14:textId="77777777" w:rsidTr="00C75FEF">
              <w:trPr>
                <w:trHeight w:val="396"/>
              </w:trPr>
              <w:tc>
                <w:tcPr>
                  <w:tcW w:w="1376" w:type="dxa"/>
                  <w:tcBorders>
                    <w:top w:val="single" w:sz="4" w:space="0" w:color="000000"/>
                    <w:left w:val="single" w:sz="4" w:space="0" w:color="000000"/>
                    <w:bottom w:val="single" w:sz="4" w:space="0" w:color="000000"/>
                    <w:right w:val="single" w:sz="4" w:space="0" w:color="000000"/>
                  </w:tcBorders>
                  <w:vAlign w:val="bottom"/>
                </w:tcPr>
                <w:p w14:paraId="5C209F36" w14:textId="77777777" w:rsidR="005A62D4" w:rsidRDefault="005A62D4" w:rsidP="005A62D4">
                  <w:pPr>
                    <w:framePr w:hSpace="187" w:vSpace="302" w:wrap="around" w:vAnchor="text" w:hAnchor="margin" w:y="29"/>
                    <w:spacing w:line="259" w:lineRule="auto"/>
                    <w:ind w:left="2"/>
                  </w:pPr>
                  <w:r>
                    <w:rPr>
                      <w:sz w:val="22"/>
                    </w:rPr>
                    <w:lastRenderedPageBreak/>
                    <w:t xml:space="preserve">EYFS </w:t>
                  </w:r>
                </w:p>
              </w:tc>
              <w:tc>
                <w:tcPr>
                  <w:tcW w:w="1486" w:type="dxa"/>
                  <w:tcBorders>
                    <w:top w:val="single" w:sz="4" w:space="0" w:color="000000"/>
                    <w:left w:val="single" w:sz="4" w:space="0" w:color="000000"/>
                    <w:bottom w:val="single" w:sz="4" w:space="0" w:color="000000"/>
                    <w:right w:val="single" w:sz="4" w:space="0" w:color="000000"/>
                  </w:tcBorders>
                  <w:vAlign w:val="bottom"/>
                </w:tcPr>
                <w:p w14:paraId="6A88C949" w14:textId="77777777" w:rsidR="005A62D4" w:rsidRDefault="005A62D4" w:rsidP="005A62D4">
                  <w:pPr>
                    <w:framePr w:hSpace="187" w:vSpace="302" w:wrap="around" w:vAnchor="text" w:hAnchor="margin" w:y="29"/>
                    <w:spacing w:line="259" w:lineRule="auto"/>
                    <w:ind w:left="8"/>
                    <w:jc w:val="center"/>
                  </w:pPr>
                  <w:r>
                    <w:rPr>
                      <w:sz w:val="22"/>
                    </w:rPr>
                    <w:t xml:space="preserve">23 </w:t>
                  </w:r>
                </w:p>
              </w:tc>
              <w:tc>
                <w:tcPr>
                  <w:tcW w:w="1394" w:type="dxa"/>
                  <w:tcBorders>
                    <w:top w:val="single" w:sz="4" w:space="0" w:color="000000"/>
                    <w:left w:val="single" w:sz="4" w:space="0" w:color="000000"/>
                    <w:bottom w:val="single" w:sz="4" w:space="0" w:color="000000"/>
                    <w:right w:val="single" w:sz="4" w:space="0" w:color="000000"/>
                  </w:tcBorders>
                  <w:vAlign w:val="bottom"/>
                </w:tcPr>
                <w:p w14:paraId="1C9EDA3A" w14:textId="77777777" w:rsidR="005A62D4" w:rsidRDefault="005A62D4" w:rsidP="005A62D4">
                  <w:pPr>
                    <w:framePr w:hSpace="187" w:vSpace="302" w:wrap="around" w:vAnchor="text" w:hAnchor="margin" w:y="29"/>
                    <w:spacing w:line="259" w:lineRule="auto"/>
                    <w:ind w:left="4"/>
                    <w:jc w:val="center"/>
                  </w:pPr>
                  <w:r>
                    <w:rPr>
                      <w:sz w:val="22"/>
                    </w:rPr>
                    <w:t xml:space="preserve">0 </w:t>
                  </w:r>
                </w:p>
              </w:tc>
              <w:tc>
                <w:tcPr>
                  <w:tcW w:w="1275" w:type="dxa"/>
                  <w:tcBorders>
                    <w:top w:val="single" w:sz="4" w:space="0" w:color="000000"/>
                    <w:left w:val="single" w:sz="4" w:space="0" w:color="000000"/>
                    <w:bottom w:val="single" w:sz="4" w:space="0" w:color="000000"/>
                    <w:right w:val="single" w:sz="4" w:space="0" w:color="000000"/>
                  </w:tcBorders>
                  <w:vAlign w:val="bottom"/>
                </w:tcPr>
                <w:p w14:paraId="15269B58" w14:textId="77777777" w:rsidR="005A62D4" w:rsidRDefault="005A62D4" w:rsidP="005A62D4">
                  <w:pPr>
                    <w:framePr w:hSpace="187" w:vSpace="302" w:wrap="around" w:vAnchor="text" w:hAnchor="margin" w:y="29"/>
                    <w:spacing w:line="259" w:lineRule="auto"/>
                    <w:ind w:left="3"/>
                    <w:jc w:val="center"/>
                  </w:pPr>
                  <w:r>
                    <w:rPr>
                      <w:sz w:val="22"/>
                    </w:rPr>
                    <w:t xml:space="preserve">2 </w:t>
                  </w:r>
                </w:p>
              </w:tc>
              <w:tc>
                <w:tcPr>
                  <w:tcW w:w="1159" w:type="dxa"/>
                  <w:tcBorders>
                    <w:top w:val="single" w:sz="4" w:space="0" w:color="000000"/>
                    <w:left w:val="single" w:sz="4" w:space="0" w:color="000000"/>
                    <w:bottom w:val="single" w:sz="4" w:space="0" w:color="000000"/>
                    <w:right w:val="single" w:sz="4" w:space="0" w:color="000000"/>
                  </w:tcBorders>
                  <w:vAlign w:val="bottom"/>
                </w:tcPr>
                <w:p w14:paraId="05224242" w14:textId="77777777" w:rsidR="005A62D4" w:rsidRDefault="005A62D4" w:rsidP="005A62D4">
                  <w:pPr>
                    <w:framePr w:hSpace="187" w:vSpace="302" w:wrap="around" w:vAnchor="text" w:hAnchor="margin" w:y="29"/>
                    <w:spacing w:line="259" w:lineRule="auto"/>
                    <w:ind w:left="4"/>
                    <w:jc w:val="center"/>
                  </w:pPr>
                  <w:r>
                    <w:rPr>
                      <w:sz w:val="22"/>
                    </w:rPr>
                    <w:t xml:space="preserve">0 </w:t>
                  </w:r>
                </w:p>
              </w:tc>
              <w:tc>
                <w:tcPr>
                  <w:tcW w:w="1325" w:type="dxa"/>
                  <w:tcBorders>
                    <w:top w:val="single" w:sz="4" w:space="0" w:color="000000"/>
                    <w:left w:val="single" w:sz="4" w:space="0" w:color="000000"/>
                    <w:bottom w:val="single" w:sz="4" w:space="0" w:color="000000"/>
                    <w:right w:val="single" w:sz="4" w:space="0" w:color="000000"/>
                  </w:tcBorders>
                  <w:vAlign w:val="bottom"/>
                </w:tcPr>
                <w:p w14:paraId="0E5495CD" w14:textId="77777777" w:rsidR="005A62D4" w:rsidRDefault="005A62D4" w:rsidP="005A62D4">
                  <w:pPr>
                    <w:framePr w:hSpace="187" w:vSpace="302" w:wrap="around" w:vAnchor="text" w:hAnchor="margin" w:y="29"/>
                    <w:spacing w:line="259" w:lineRule="auto"/>
                    <w:ind w:left="4"/>
                    <w:jc w:val="center"/>
                  </w:pPr>
                  <w:r>
                    <w:rPr>
                      <w:sz w:val="22"/>
                    </w:rPr>
                    <w:t xml:space="preserve">1 </w:t>
                  </w:r>
                </w:p>
              </w:tc>
            </w:tr>
            <w:tr w:rsidR="005A62D4" w14:paraId="6E570E85" w14:textId="77777777" w:rsidTr="00C75FEF">
              <w:trPr>
                <w:trHeight w:val="397"/>
              </w:trPr>
              <w:tc>
                <w:tcPr>
                  <w:tcW w:w="1376" w:type="dxa"/>
                  <w:tcBorders>
                    <w:top w:val="single" w:sz="4" w:space="0" w:color="000000"/>
                    <w:left w:val="single" w:sz="4" w:space="0" w:color="000000"/>
                    <w:bottom w:val="single" w:sz="4" w:space="0" w:color="000000"/>
                    <w:right w:val="single" w:sz="4" w:space="0" w:color="000000"/>
                  </w:tcBorders>
                  <w:vAlign w:val="bottom"/>
                </w:tcPr>
                <w:p w14:paraId="4B1D629C" w14:textId="77777777" w:rsidR="005A62D4" w:rsidRDefault="005A62D4" w:rsidP="005A62D4">
                  <w:pPr>
                    <w:framePr w:hSpace="187" w:vSpace="302" w:wrap="around" w:vAnchor="text" w:hAnchor="margin" w:y="29"/>
                    <w:spacing w:line="259" w:lineRule="auto"/>
                    <w:ind w:left="2"/>
                  </w:pPr>
                  <w:r>
                    <w:rPr>
                      <w:sz w:val="22"/>
                    </w:rPr>
                    <w:t xml:space="preserve">Y1 </w:t>
                  </w:r>
                </w:p>
              </w:tc>
              <w:tc>
                <w:tcPr>
                  <w:tcW w:w="1486" w:type="dxa"/>
                  <w:tcBorders>
                    <w:top w:val="single" w:sz="4" w:space="0" w:color="000000"/>
                    <w:left w:val="single" w:sz="4" w:space="0" w:color="000000"/>
                    <w:bottom w:val="single" w:sz="4" w:space="0" w:color="000000"/>
                    <w:right w:val="single" w:sz="4" w:space="0" w:color="000000"/>
                  </w:tcBorders>
                  <w:vAlign w:val="bottom"/>
                </w:tcPr>
                <w:p w14:paraId="415CDEA0" w14:textId="77777777" w:rsidR="005A62D4" w:rsidRDefault="005A62D4" w:rsidP="005A62D4">
                  <w:pPr>
                    <w:framePr w:hSpace="187" w:vSpace="302" w:wrap="around" w:vAnchor="text" w:hAnchor="margin" w:y="29"/>
                    <w:spacing w:line="259" w:lineRule="auto"/>
                    <w:ind w:left="9"/>
                    <w:jc w:val="center"/>
                  </w:pPr>
                  <w:r>
                    <w:rPr>
                      <w:sz w:val="22"/>
                    </w:rPr>
                    <w:t xml:space="preserve">24 </w:t>
                  </w:r>
                </w:p>
              </w:tc>
              <w:tc>
                <w:tcPr>
                  <w:tcW w:w="1394" w:type="dxa"/>
                  <w:tcBorders>
                    <w:top w:val="single" w:sz="4" w:space="0" w:color="000000"/>
                    <w:left w:val="single" w:sz="4" w:space="0" w:color="000000"/>
                    <w:bottom w:val="single" w:sz="4" w:space="0" w:color="000000"/>
                    <w:right w:val="single" w:sz="4" w:space="0" w:color="000000"/>
                  </w:tcBorders>
                  <w:vAlign w:val="bottom"/>
                </w:tcPr>
                <w:p w14:paraId="22D585CE" w14:textId="77777777" w:rsidR="005A62D4" w:rsidRDefault="005A62D4" w:rsidP="005A62D4">
                  <w:pPr>
                    <w:framePr w:hSpace="187" w:vSpace="302" w:wrap="around" w:vAnchor="text" w:hAnchor="margin" w:y="29"/>
                    <w:spacing w:line="259" w:lineRule="auto"/>
                    <w:ind w:left="8"/>
                    <w:jc w:val="center"/>
                  </w:pPr>
                  <w:r>
                    <w:rPr>
                      <w:sz w:val="22"/>
                    </w:rPr>
                    <w:t xml:space="preserve">3 </w:t>
                  </w:r>
                </w:p>
              </w:tc>
              <w:tc>
                <w:tcPr>
                  <w:tcW w:w="1275" w:type="dxa"/>
                  <w:tcBorders>
                    <w:top w:val="single" w:sz="4" w:space="0" w:color="000000"/>
                    <w:left w:val="single" w:sz="4" w:space="0" w:color="000000"/>
                    <w:bottom w:val="single" w:sz="4" w:space="0" w:color="000000"/>
                    <w:right w:val="single" w:sz="4" w:space="0" w:color="000000"/>
                  </w:tcBorders>
                  <w:vAlign w:val="bottom"/>
                </w:tcPr>
                <w:p w14:paraId="747AF5F7" w14:textId="77777777" w:rsidR="005A62D4" w:rsidRDefault="005A62D4" w:rsidP="005A62D4">
                  <w:pPr>
                    <w:framePr w:hSpace="187" w:vSpace="302" w:wrap="around" w:vAnchor="text" w:hAnchor="margin" w:y="29"/>
                    <w:spacing w:line="259" w:lineRule="auto"/>
                    <w:ind w:left="3"/>
                    <w:jc w:val="center"/>
                  </w:pPr>
                  <w:r>
                    <w:rPr>
                      <w:sz w:val="22"/>
                    </w:rPr>
                    <w:t xml:space="preserve">2 </w:t>
                  </w:r>
                </w:p>
              </w:tc>
              <w:tc>
                <w:tcPr>
                  <w:tcW w:w="1159" w:type="dxa"/>
                  <w:tcBorders>
                    <w:top w:val="single" w:sz="4" w:space="0" w:color="000000"/>
                    <w:left w:val="single" w:sz="4" w:space="0" w:color="000000"/>
                    <w:bottom w:val="single" w:sz="4" w:space="0" w:color="000000"/>
                    <w:right w:val="single" w:sz="4" w:space="0" w:color="000000"/>
                  </w:tcBorders>
                  <w:vAlign w:val="bottom"/>
                </w:tcPr>
                <w:p w14:paraId="2C3B0589" w14:textId="77777777" w:rsidR="005A62D4" w:rsidRDefault="005A62D4" w:rsidP="005A62D4">
                  <w:pPr>
                    <w:framePr w:hSpace="187" w:vSpace="302" w:wrap="around" w:vAnchor="text" w:hAnchor="margin" w:y="29"/>
                    <w:spacing w:line="259" w:lineRule="auto"/>
                    <w:ind w:left="4"/>
                    <w:jc w:val="center"/>
                  </w:pPr>
                  <w:r>
                    <w:rPr>
                      <w:sz w:val="22"/>
                    </w:rPr>
                    <w:t xml:space="preserve">0 </w:t>
                  </w:r>
                </w:p>
              </w:tc>
              <w:tc>
                <w:tcPr>
                  <w:tcW w:w="1325" w:type="dxa"/>
                  <w:tcBorders>
                    <w:top w:val="single" w:sz="4" w:space="0" w:color="000000"/>
                    <w:left w:val="single" w:sz="4" w:space="0" w:color="000000"/>
                    <w:bottom w:val="single" w:sz="4" w:space="0" w:color="000000"/>
                    <w:right w:val="single" w:sz="4" w:space="0" w:color="000000"/>
                  </w:tcBorders>
                  <w:vAlign w:val="bottom"/>
                </w:tcPr>
                <w:p w14:paraId="6F501589" w14:textId="77777777" w:rsidR="005A62D4" w:rsidRDefault="005A62D4" w:rsidP="005A62D4">
                  <w:pPr>
                    <w:framePr w:hSpace="187" w:vSpace="302" w:wrap="around" w:vAnchor="text" w:hAnchor="margin" w:y="29"/>
                    <w:spacing w:line="259" w:lineRule="auto"/>
                    <w:ind w:left="5"/>
                    <w:jc w:val="center"/>
                  </w:pPr>
                  <w:r>
                    <w:rPr>
                      <w:sz w:val="22"/>
                    </w:rPr>
                    <w:t xml:space="preserve">2 </w:t>
                  </w:r>
                </w:p>
              </w:tc>
            </w:tr>
            <w:tr w:rsidR="005A62D4" w14:paraId="682DB230" w14:textId="77777777" w:rsidTr="00C75FEF">
              <w:trPr>
                <w:trHeight w:val="403"/>
              </w:trPr>
              <w:tc>
                <w:tcPr>
                  <w:tcW w:w="1376" w:type="dxa"/>
                  <w:tcBorders>
                    <w:top w:val="single" w:sz="4" w:space="0" w:color="000000"/>
                    <w:left w:val="single" w:sz="4" w:space="0" w:color="000000"/>
                    <w:bottom w:val="single" w:sz="4" w:space="0" w:color="000000"/>
                    <w:right w:val="single" w:sz="4" w:space="0" w:color="000000"/>
                  </w:tcBorders>
                  <w:vAlign w:val="bottom"/>
                </w:tcPr>
                <w:p w14:paraId="1CD4F7EF" w14:textId="77777777" w:rsidR="005A62D4" w:rsidRDefault="005A62D4" w:rsidP="005A62D4">
                  <w:pPr>
                    <w:framePr w:hSpace="187" w:vSpace="302" w:wrap="around" w:vAnchor="text" w:hAnchor="margin" w:y="29"/>
                    <w:spacing w:line="259" w:lineRule="auto"/>
                    <w:ind w:left="2"/>
                  </w:pPr>
                  <w:r>
                    <w:rPr>
                      <w:sz w:val="22"/>
                    </w:rPr>
                    <w:t xml:space="preserve">Y2 </w:t>
                  </w:r>
                </w:p>
              </w:tc>
              <w:tc>
                <w:tcPr>
                  <w:tcW w:w="1486" w:type="dxa"/>
                  <w:tcBorders>
                    <w:top w:val="single" w:sz="4" w:space="0" w:color="000000"/>
                    <w:left w:val="single" w:sz="4" w:space="0" w:color="000000"/>
                    <w:bottom w:val="single" w:sz="4" w:space="0" w:color="000000"/>
                    <w:right w:val="single" w:sz="4" w:space="0" w:color="000000"/>
                  </w:tcBorders>
                  <w:vAlign w:val="bottom"/>
                </w:tcPr>
                <w:p w14:paraId="313849CB" w14:textId="77777777" w:rsidR="005A62D4" w:rsidRDefault="005A62D4" w:rsidP="005A62D4">
                  <w:pPr>
                    <w:framePr w:hSpace="187" w:vSpace="302" w:wrap="around" w:vAnchor="text" w:hAnchor="margin" w:y="29"/>
                    <w:spacing w:line="259" w:lineRule="auto"/>
                    <w:ind w:left="7"/>
                    <w:jc w:val="center"/>
                  </w:pPr>
                  <w:r>
                    <w:rPr>
                      <w:sz w:val="22"/>
                    </w:rPr>
                    <w:t xml:space="preserve">29 </w:t>
                  </w:r>
                </w:p>
              </w:tc>
              <w:tc>
                <w:tcPr>
                  <w:tcW w:w="1394" w:type="dxa"/>
                  <w:tcBorders>
                    <w:top w:val="single" w:sz="4" w:space="0" w:color="000000"/>
                    <w:left w:val="single" w:sz="4" w:space="0" w:color="000000"/>
                    <w:bottom w:val="single" w:sz="4" w:space="0" w:color="000000"/>
                    <w:right w:val="single" w:sz="4" w:space="0" w:color="000000"/>
                  </w:tcBorders>
                  <w:vAlign w:val="bottom"/>
                </w:tcPr>
                <w:p w14:paraId="5773AC8A" w14:textId="77777777" w:rsidR="005A62D4" w:rsidRDefault="005A62D4" w:rsidP="005A62D4">
                  <w:pPr>
                    <w:framePr w:hSpace="187" w:vSpace="302" w:wrap="around" w:vAnchor="text" w:hAnchor="margin" w:y="29"/>
                    <w:spacing w:line="259" w:lineRule="auto"/>
                    <w:ind w:left="9"/>
                    <w:jc w:val="center"/>
                  </w:pPr>
                  <w:r>
                    <w:rPr>
                      <w:sz w:val="22"/>
                    </w:rPr>
                    <w:t xml:space="preserve">4 </w:t>
                  </w:r>
                </w:p>
              </w:tc>
              <w:tc>
                <w:tcPr>
                  <w:tcW w:w="1275" w:type="dxa"/>
                  <w:tcBorders>
                    <w:top w:val="single" w:sz="4" w:space="0" w:color="000000"/>
                    <w:left w:val="single" w:sz="4" w:space="0" w:color="000000"/>
                    <w:bottom w:val="single" w:sz="4" w:space="0" w:color="000000"/>
                    <w:right w:val="single" w:sz="4" w:space="0" w:color="000000"/>
                  </w:tcBorders>
                  <w:vAlign w:val="bottom"/>
                </w:tcPr>
                <w:p w14:paraId="0BAF0207" w14:textId="77777777" w:rsidR="005A62D4" w:rsidRDefault="005A62D4" w:rsidP="005A62D4">
                  <w:pPr>
                    <w:framePr w:hSpace="187" w:vSpace="302" w:wrap="around" w:vAnchor="text" w:hAnchor="margin" w:y="29"/>
                    <w:spacing w:line="259" w:lineRule="auto"/>
                    <w:ind w:left="7"/>
                    <w:jc w:val="center"/>
                  </w:pPr>
                  <w:r>
                    <w:rPr>
                      <w:sz w:val="22"/>
                    </w:rPr>
                    <w:t xml:space="preserve">5 </w:t>
                  </w:r>
                </w:p>
              </w:tc>
              <w:tc>
                <w:tcPr>
                  <w:tcW w:w="1159" w:type="dxa"/>
                  <w:tcBorders>
                    <w:top w:val="single" w:sz="4" w:space="0" w:color="000000"/>
                    <w:left w:val="single" w:sz="4" w:space="0" w:color="000000"/>
                    <w:bottom w:val="single" w:sz="4" w:space="0" w:color="000000"/>
                    <w:right w:val="single" w:sz="4" w:space="0" w:color="000000"/>
                  </w:tcBorders>
                  <w:vAlign w:val="bottom"/>
                </w:tcPr>
                <w:p w14:paraId="53ED7C7E" w14:textId="77777777" w:rsidR="005A62D4" w:rsidRDefault="005A62D4" w:rsidP="005A62D4">
                  <w:pPr>
                    <w:framePr w:hSpace="187" w:vSpace="302" w:wrap="around" w:vAnchor="text" w:hAnchor="margin" w:y="29"/>
                    <w:spacing w:line="259" w:lineRule="auto"/>
                    <w:ind w:left="4"/>
                    <w:jc w:val="center"/>
                  </w:pPr>
                  <w:r>
                    <w:rPr>
                      <w:sz w:val="22"/>
                    </w:rPr>
                    <w:t xml:space="preserve">0 </w:t>
                  </w:r>
                </w:p>
              </w:tc>
              <w:tc>
                <w:tcPr>
                  <w:tcW w:w="1325" w:type="dxa"/>
                  <w:tcBorders>
                    <w:top w:val="single" w:sz="4" w:space="0" w:color="000000"/>
                    <w:left w:val="single" w:sz="4" w:space="0" w:color="000000"/>
                    <w:bottom w:val="single" w:sz="4" w:space="0" w:color="000000"/>
                    <w:right w:val="single" w:sz="4" w:space="0" w:color="000000"/>
                  </w:tcBorders>
                  <w:vAlign w:val="bottom"/>
                </w:tcPr>
                <w:p w14:paraId="58CDBF38" w14:textId="77777777" w:rsidR="005A62D4" w:rsidRDefault="005A62D4" w:rsidP="005A62D4">
                  <w:pPr>
                    <w:framePr w:hSpace="187" w:vSpace="302" w:wrap="around" w:vAnchor="text" w:hAnchor="margin" w:y="29"/>
                    <w:spacing w:line="259" w:lineRule="auto"/>
                    <w:ind w:left="4"/>
                    <w:jc w:val="center"/>
                  </w:pPr>
                  <w:r>
                    <w:rPr>
                      <w:sz w:val="22"/>
                    </w:rPr>
                    <w:t xml:space="preserve">1 </w:t>
                  </w:r>
                </w:p>
              </w:tc>
            </w:tr>
            <w:tr w:rsidR="005A62D4" w14:paraId="045F1098" w14:textId="77777777" w:rsidTr="00C75FEF">
              <w:trPr>
                <w:trHeight w:val="396"/>
              </w:trPr>
              <w:tc>
                <w:tcPr>
                  <w:tcW w:w="1376" w:type="dxa"/>
                  <w:tcBorders>
                    <w:top w:val="single" w:sz="4" w:space="0" w:color="000000"/>
                    <w:left w:val="single" w:sz="4" w:space="0" w:color="000000"/>
                    <w:bottom w:val="single" w:sz="4" w:space="0" w:color="000000"/>
                    <w:right w:val="single" w:sz="4" w:space="0" w:color="000000"/>
                  </w:tcBorders>
                  <w:vAlign w:val="bottom"/>
                </w:tcPr>
                <w:p w14:paraId="3C19DC64" w14:textId="77777777" w:rsidR="005A62D4" w:rsidRDefault="005A62D4" w:rsidP="005A62D4">
                  <w:pPr>
                    <w:framePr w:hSpace="187" w:vSpace="302" w:wrap="around" w:vAnchor="text" w:hAnchor="margin" w:y="29"/>
                    <w:spacing w:line="259" w:lineRule="auto"/>
                    <w:ind w:left="2"/>
                  </w:pPr>
                  <w:r>
                    <w:rPr>
                      <w:sz w:val="22"/>
                    </w:rPr>
                    <w:t xml:space="preserve">Y3 </w:t>
                  </w:r>
                </w:p>
              </w:tc>
              <w:tc>
                <w:tcPr>
                  <w:tcW w:w="1486" w:type="dxa"/>
                  <w:tcBorders>
                    <w:top w:val="single" w:sz="4" w:space="0" w:color="000000"/>
                    <w:left w:val="single" w:sz="4" w:space="0" w:color="000000"/>
                    <w:bottom w:val="single" w:sz="4" w:space="0" w:color="000000"/>
                    <w:right w:val="single" w:sz="4" w:space="0" w:color="000000"/>
                  </w:tcBorders>
                  <w:vAlign w:val="bottom"/>
                </w:tcPr>
                <w:p w14:paraId="4728B2F5" w14:textId="77777777" w:rsidR="005A62D4" w:rsidRDefault="005A62D4" w:rsidP="005A62D4">
                  <w:pPr>
                    <w:framePr w:hSpace="187" w:vSpace="302" w:wrap="around" w:vAnchor="text" w:hAnchor="margin" w:y="29"/>
                    <w:spacing w:line="259" w:lineRule="auto"/>
                    <w:ind w:left="8"/>
                    <w:jc w:val="center"/>
                  </w:pPr>
                  <w:r>
                    <w:rPr>
                      <w:sz w:val="22"/>
                    </w:rPr>
                    <w:t xml:space="preserve">23 </w:t>
                  </w:r>
                </w:p>
              </w:tc>
              <w:tc>
                <w:tcPr>
                  <w:tcW w:w="1394" w:type="dxa"/>
                  <w:tcBorders>
                    <w:top w:val="single" w:sz="4" w:space="0" w:color="000000"/>
                    <w:left w:val="single" w:sz="4" w:space="0" w:color="000000"/>
                    <w:bottom w:val="single" w:sz="4" w:space="0" w:color="000000"/>
                    <w:right w:val="single" w:sz="4" w:space="0" w:color="000000"/>
                  </w:tcBorders>
                  <w:vAlign w:val="bottom"/>
                </w:tcPr>
                <w:p w14:paraId="7F66378B" w14:textId="77777777" w:rsidR="005A62D4" w:rsidRDefault="005A62D4" w:rsidP="005A62D4">
                  <w:pPr>
                    <w:framePr w:hSpace="187" w:vSpace="302" w:wrap="around" w:vAnchor="text" w:hAnchor="margin" w:y="29"/>
                    <w:spacing w:line="259" w:lineRule="auto"/>
                    <w:ind w:left="8"/>
                    <w:jc w:val="center"/>
                  </w:pPr>
                  <w:r>
                    <w:rPr>
                      <w:sz w:val="22"/>
                    </w:rPr>
                    <w:t xml:space="preserve">6 </w:t>
                  </w:r>
                </w:p>
              </w:tc>
              <w:tc>
                <w:tcPr>
                  <w:tcW w:w="1275" w:type="dxa"/>
                  <w:tcBorders>
                    <w:top w:val="single" w:sz="4" w:space="0" w:color="000000"/>
                    <w:left w:val="single" w:sz="4" w:space="0" w:color="000000"/>
                    <w:bottom w:val="single" w:sz="4" w:space="0" w:color="000000"/>
                    <w:right w:val="single" w:sz="4" w:space="0" w:color="000000"/>
                  </w:tcBorders>
                  <w:vAlign w:val="bottom"/>
                </w:tcPr>
                <w:p w14:paraId="0F6DC7D6" w14:textId="77777777" w:rsidR="005A62D4" w:rsidRDefault="005A62D4" w:rsidP="005A62D4">
                  <w:pPr>
                    <w:framePr w:hSpace="187" w:vSpace="302" w:wrap="around" w:vAnchor="text" w:hAnchor="margin" w:y="29"/>
                    <w:spacing w:line="259" w:lineRule="auto"/>
                    <w:ind w:left="5"/>
                    <w:jc w:val="center"/>
                  </w:pPr>
                  <w:r>
                    <w:rPr>
                      <w:sz w:val="22"/>
                    </w:rPr>
                    <w:t xml:space="preserve">4 </w:t>
                  </w:r>
                </w:p>
              </w:tc>
              <w:tc>
                <w:tcPr>
                  <w:tcW w:w="1159" w:type="dxa"/>
                  <w:tcBorders>
                    <w:top w:val="single" w:sz="4" w:space="0" w:color="000000"/>
                    <w:left w:val="single" w:sz="4" w:space="0" w:color="000000"/>
                    <w:bottom w:val="single" w:sz="4" w:space="0" w:color="000000"/>
                    <w:right w:val="single" w:sz="4" w:space="0" w:color="000000"/>
                  </w:tcBorders>
                  <w:vAlign w:val="bottom"/>
                </w:tcPr>
                <w:p w14:paraId="0198056F" w14:textId="77777777" w:rsidR="005A62D4" w:rsidRDefault="005A62D4" w:rsidP="005A62D4">
                  <w:pPr>
                    <w:framePr w:hSpace="187" w:vSpace="302" w:wrap="around" w:vAnchor="text" w:hAnchor="margin" w:y="29"/>
                    <w:spacing w:line="259" w:lineRule="auto"/>
                    <w:ind w:left="2"/>
                    <w:jc w:val="center"/>
                  </w:pPr>
                  <w:r>
                    <w:rPr>
                      <w:sz w:val="22"/>
                    </w:rPr>
                    <w:t xml:space="preserve">1 </w:t>
                  </w:r>
                </w:p>
              </w:tc>
              <w:tc>
                <w:tcPr>
                  <w:tcW w:w="1325" w:type="dxa"/>
                  <w:tcBorders>
                    <w:top w:val="single" w:sz="4" w:space="0" w:color="000000"/>
                    <w:left w:val="single" w:sz="4" w:space="0" w:color="000000"/>
                    <w:bottom w:val="single" w:sz="4" w:space="0" w:color="000000"/>
                    <w:right w:val="single" w:sz="4" w:space="0" w:color="000000"/>
                  </w:tcBorders>
                  <w:vAlign w:val="bottom"/>
                </w:tcPr>
                <w:p w14:paraId="401518A4" w14:textId="77777777" w:rsidR="005A62D4" w:rsidRDefault="005A62D4" w:rsidP="005A62D4">
                  <w:pPr>
                    <w:framePr w:hSpace="187" w:vSpace="302" w:wrap="around" w:vAnchor="text" w:hAnchor="margin" w:y="29"/>
                    <w:spacing w:line="259" w:lineRule="auto"/>
                    <w:ind w:left="5"/>
                    <w:jc w:val="center"/>
                  </w:pPr>
                  <w:r>
                    <w:rPr>
                      <w:sz w:val="22"/>
                    </w:rPr>
                    <w:t xml:space="preserve">3 </w:t>
                  </w:r>
                </w:p>
              </w:tc>
            </w:tr>
            <w:tr w:rsidR="005A62D4" w14:paraId="53B826F9" w14:textId="77777777" w:rsidTr="00C75FEF">
              <w:trPr>
                <w:trHeight w:val="396"/>
              </w:trPr>
              <w:tc>
                <w:tcPr>
                  <w:tcW w:w="1376" w:type="dxa"/>
                  <w:tcBorders>
                    <w:top w:val="single" w:sz="4" w:space="0" w:color="000000"/>
                    <w:left w:val="single" w:sz="4" w:space="0" w:color="000000"/>
                    <w:bottom w:val="single" w:sz="4" w:space="0" w:color="000000"/>
                    <w:right w:val="single" w:sz="4" w:space="0" w:color="000000"/>
                  </w:tcBorders>
                  <w:vAlign w:val="bottom"/>
                </w:tcPr>
                <w:p w14:paraId="4E0C3AF6" w14:textId="77777777" w:rsidR="005A62D4" w:rsidRDefault="005A62D4" w:rsidP="005A62D4">
                  <w:pPr>
                    <w:framePr w:hSpace="187" w:vSpace="302" w:wrap="around" w:vAnchor="text" w:hAnchor="margin" w:y="29"/>
                    <w:spacing w:line="259" w:lineRule="auto"/>
                    <w:ind w:left="2"/>
                  </w:pPr>
                  <w:r>
                    <w:rPr>
                      <w:sz w:val="22"/>
                    </w:rPr>
                    <w:t xml:space="preserve">Y4 </w:t>
                  </w:r>
                </w:p>
              </w:tc>
              <w:tc>
                <w:tcPr>
                  <w:tcW w:w="1486" w:type="dxa"/>
                  <w:tcBorders>
                    <w:top w:val="single" w:sz="4" w:space="0" w:color="000000"/>
                    <w:left w:val="single" w:sz="4" w:space="0" w:color="000000"/>
                    <w:bottom w:val="single" w:sz="4" w:space="0" w:color="000000"/>
                    <w:right w:val="single" w:sz="4" w:space="0" w:color="000000"/>
                  </w:tcBorders>
                  <w:vAlign w:val="bottom"/>
                </w:tcPr>
                <w:p w14:paraId="463EBB7F" w14:textId="77777777" w:rsidR="005A62D4" w:rsidRDefault="005A62D4" w:rsidP="005A62D4">
                  <w:pPr>
                    <w:framePr w:hSpace="187" w:vSpace="302" w:wrap="around" w:vAnchor="text" w:hAnchor="margin" w:y="29"/>
                    <w:spacing w:line="259" w:lineRule="auto"/>
                    <w:ind w:left="5"/>
                    <w:jc w:val="center"/>
                  </w:pPr>
                  <w:r>
                    <w:rPr>
                      <w:sz w:val="22"/>
                    </w:rPr>
                    <w:t xml:space="preserve">28 </w:t>
                  </w:r>
                </w:p>
              </w:tc>
              <w:tc>
                <w:tcPr>
                  <w:tcW w:w="1394" w:type="dxa"/>
                  <w:tcBorders>
                    <w:top w:val="single" w:sz="4" w:space="0" w:color="000000"/>
                    <w:left w:val="single" w:sz="4" w:space="0" w:color="000000"/>
                    <w:bottom w:val="single" w:sz="4" w:space="0" w:color="000000"/>
                    <w:right w:val="single" w:sz="4" w:space="0" w:color="000000"/>
                  </w:tcBorders>
                  <w:vAlign w:val="bottom"/>
                </w:tcPr>
                <w:p w14:paraId="6FABBF97" w14:textId="77777777" w:rsidR="005A62D4" w:rsidRDefault="005A62D4" w:rsidP="005A62D4">
                  <w:pPr>
                    <w:framePr w:hSpace="187" w:vSpace="302" w:wrap="around" w:vAnchor="text" w:hAnchor="margin" w:y="29"/>
                    <w:spacing w:line="259" w:lineRule="auto"/>
                    <w:ind w:left="7"/>
                    <w:jc w:val="center"/>
                  </w:pPr>
                  <w:r>
                    <w:rPr>
                      <w:sz w:val="22"/>
                    </w:rPr>
                    <w:t xml:space="preserve">5 </w:t>
                  </w:r>
                </w:p>
              </w:tc>
              <w:tc>
                <w:tcPr>
                  <w:tcW w:w="1275" w:type="dxa"/>
                  <w:tcBorders>
                    <w:top w:val="single" w:sz="4" w:space="0" w:color="000000"/>
                    <w:left w:val="single" w:sz="4" w:space="0" w:color="000000"/>
                    <w:bottom w:val="single" w:sz="4" w:space="0" w:color="000000"/>
                    <w:right w:val="single" w:sz="4" w:space="0" w:color="000000"/>
                  </w:tcBorders>
                  <w:vAlign w:val="bottom"/>
                </w:tcPr>
                <w:p w14:paraId="2AE1F67F" w14:textId="77777777" w:rsidR="005A62D4" w:rsidRDefault="005A62D4" w:rsidP="005A62D4">
                  <w:pPr>
                    <w:framePr w:hSpace="187" w:vSpace="302" w:wrap="around" w:vAnchor="text" w:hAnchor="margin" w:y="29"/>
                    <w:spacing w:line="259" w:lineRule="auto"/>
                    <w:ind w:left="3"/>
                    <w:jc w:val="center"/>
                  </w:pPr>
                  <w:r>
                    <w:rPr>
                      <w:sz w:val="22"/>
                    </w:rPr>
                    <w:t xml:space="preserve">9 </w:t>
                  </w:r>
                </w:p>
              </w:tc>
              <w:tc>
                <w:tcPr>
                  <w:tcW w:w="1159" w:type="dxa"/>
                  <w:tcBorders>
                    <w:top w:val="single" w:sz="4" w:space="0" w:color="000000"/>
                    <w:left w:val="single" w:sz="4" w:space="0" w:color="000000"/>
                    <w:bottom w:val="single" w:sz="4" w:space="0" w:color="000000"/>
                    <w:right w:val="single" w:sz="4" w:space="0" w:color="000000"/>
                  </w:tcBorders>
                  <w:vAlign w:val="bottom"/>
                </w:tcPr>
                <w:p w14:paraId="39BA3CAE" w14:textId="77777777" w:rsidR="005A62D4" w:rsidRDefault="005A62D4" w:rsidP="005A62D4">
                  <w:pPr>
                    <w:framePr w:hSpace="187" w:vSpace="302" w:wrap="around" w:vAnchor="text" w:hAnchor="margin" w:y="29"/>
                    <w:spacing w:line="259" w:lineRule="auto"/>
                    <w:ind w:left="4"/>
                    <w:jc w:val="center"/>
                  </w:pPr>
                  <w:r>
                    <w:rPr>
                      <w:sz w:val="22"/>
                    </w:rPr>
                    <w:t xml:space="preserve">0 </w:t>
                  </w:r>
                </w:p>
              </w:tc>
              <w:tc>
                <w:tcPr>
                  <w:tcW w:w="1325" w:type="dxa"/>
                  <w:tcBorders>
                    <w:top w:val="single" w:sz="4" w:space="0" w:color="000000"/>
                    <w:left w:val="single" w:sz="4" w:space="0" w:color="000000"/>
                    <w:bottom w:val="single" w:sz="4" w:space="0" w:color="000000"/>
                    <w:right w:val="single" w:sz="4" w:space="0" w:color="000000"/>
                  </w:tcBorders>
                  <w:vAlign w:val="bottom"/>
                </w:tcPr>
                <w:p w14:paraId="38B6B12F" w14:textId="77777777" w:rsidR="005A62D4" w:rsidRDefault="005A62D4" w:rsidP="005A62D4">
                  <w:pPr>
                    <w:framePr w:hSpace="187" w:vSpace="302" w:wrap="around" w:vAnchor="text" w:hAnchor="margin" w:y="29"/>
                    <w:spacing w:line="259" w:lineRule="auto"/>
                    <w:ind w:left="5"/>
                    <w:jc w:val="center"/>
                  </w:pPr>
                  <w:r>
                    <w:rPr>
                      <w:sz w:val="22"/>
                    </w:rPr>
                    <w:t xml:space="preserve">2 </w:t>
                  </w:r>
                </w:p>
              </w:tc>
            </w:tr>
            <w:tr w:rsidR="005A62D4" w14:paraId="36213CFA" w14:textId="77777777" w:rsidTr="00C75FEF">
              <w:trPr>
                <w:trHeight w:val="398"/>
              </w:trPr>
              <w:tc>
                <w:tcPr>
                  <w:tcW w:w="1376" w:type="dxa"/>
                  <w:tcBorders>
                    <w:top w:val="single" w:sz="4" w:space="0" w:color="000000"/>
                    <w:left w:val="single" w:sz="4" w:space="0" w:color="000000"/>
                    <w:bottom w:val="single" w:sz="4" w:space="0" w:color="000000"/>
                    <w:right w:val="single" w:sz="4" w:space="0" w:color="000000"/>
                  </w:tcBorders>
                  <w:vAlign w:val="bottom"/>
                </w:tcPr>
                <w:p w14:paraId="5ABC028F" w14:textId="77777777" w:rsidR="005A62D4" w:rsidRDefault="005A62D4" w:rsidP="005A62D4">
                  <w:pPr>
                    <w:framePr w:hSpace="187" w:vSpace="302" w:wrap="around" w:vAnchor="text" w:hAnchor="margin" w:y="29"/>
                    <w:spacing w:line="259" w:lineRule="auto"/>
                    <w:ind w:left="2"/>
                  </w:pPr>
                  <w:r>
                    <w:rPr>
                      <w:sz w:val="22"/>
                    </w:rPr>
                    <w:t xml:space="preserve">Y5 </w:t>
                  </w:r>
                </w:p>
              </w:tc>
              <w:tc>
                <w:tcPr>
                  <w:tcW w:w="1486" w:type="dxa"/>
                  <w:tcBorders>
                    <w:top w:val="single" w:sz="4" w:space="0" w:color="000000"/>
                    <w:left w:val="single" w:sz="4" w:space="0" w:color="000000"/>
                    <w:bottom w:val="single" w:sz="4" w:space="0" w:color="000000"/>
                    <w:right w:val="single" w:sz="4" w:space="0" w:color="000000"/>
                  </w:tcBorders>
                  <w:vAlign w:val="bottom"/>
                </w:tcPr>
                <w:p w14:paraId="79BB1B8F" w14:textId="77777777" w:rsidR="005A62D4" w:rsidRDefault="005A62D4" w:rsidP="005A62D4">
                  <w:pPr>
                    <w:framePr w:hSpace="187" w:vSpace="302" w:wrap="around" w:vAnchor="text" w:hAnchor="margin" w:y="29"/>
                    <w:spacing w:line="259" w:lineRule="auto"/>
                    <w:ind w:left="7"/>
                    <w:jc w:val="center"/>
                  </w:pPr>
                  <w:r>
                    <w:rPr>
                      <w:sz w:val="22"/>
                    </w:rPr>
                    <w:t xml:space="preserve">19 </w:t>
                  </w:r>
                </w:p>
              </w:tc>
              <w:tc>
                <w:tcPr>
                  <w:tcW w:w="1394" w:type="dxa"/>
                  <w:tcBorders>
                    <w:top w:val="single" w:sz="4" w:space="0" w:color="000000"/>
                    <w:left w:val="single" w:sz="4" w:space="0" w:color="000000"/>
                    <w:bottom w:val="single" w:sz="4" w:space="0" w:color="000000"/>
                    <w:right w:val="single" w:sz="4" w:space="0" w:color="000000"/>
                  </w:tcBorders>
                  <w:vAlign w:val="bottom"/>
                </w:tcPr>
                <w:p w14:paraId="1A1D4792" w14:textId="77777777" w:rsidR="005A62D4" w:rsidRDefault="005A62D4" w:rsidP="005A62D4">
                  <w:pPr>
                    <w:framePr w:hSpace="187" w:vSpace="302" w:wrap="around" w:vAnchor="text" w:hAnchor="margin" w:y="29"/>
                    <w:spacing w:line="259" w:lineRule="auto"/>
                    <w:ind w:left="7"/>
                    <w:jc w:val="center"/>
                  </w:pPr>
                  <w:r>
                    <w:rPr>
                      <w:sz w:val="22"/>
                    </w:rPr>
                    <w:t xml:space="preserve">1 </w:t>
                  </w:r>
                </w:p>
              </w:tc>
              <w:tc>
                <w:tcPr>
                  <w:tcW w:w="1275" w:type="dxa"/>
                  <w:tcBorders>
                    <w:top w:val="single" w:sz="4" w:space="0" w:color="000000"/>
                    <w:left w:val="single" w:sz="4" w:space="0" w:color="000000"/>
                    <w:bottom w:val="single" w:sz="4" w:space="0" w:color="000000"/>
                    <w:right w:val="single" w:sz="4" w:space="0" w:color="000000"/>
                  </w:tcBorders>
                  <w:vAlign w:val="bottom"/>
                </w:tcPr>
                <w:p w14:paraId="704F6103" w14:textId="77777777" w:rsidR="005A62D4" w:rsidRDefault="005A62D4" w:rsidP="005A62D4">
                  <w:pPr>
                    <w:framePr w:hSpace="187" w:vSpace="302" w:wrap="around" w:vAnchor="text" w:hAnchor="margin" w:y="29"/>
                    <w:spacing w:line="259" w:lineRule="auto"/>
                    <w:ind w:left="3"/>
                    <w:jc w:val="center"/>
                  </w:pPr>
                  <w:r>
                    <w:rPr>
                      <w:sz w:val="22"/>
                    </w:rPr>
                    <w:t xml:space="preserve">2 </w:t>
                  </w:r>
                </w:p>
              </w:tc>
              <w:tc>
                <w:tcPr>
                  <w:tcW w:w="1159" w:type="dxa"/>
                  <w:tcBorders>
                    <w:top w:val="single" w:sz="4" w:space="0" w:color="000000"/>
                    <w:left w:val="single" w:sz="4" w:space="0" w:color="000000"/>
                    <w:bottom w:val="single" w:sz="4" w:space="0" w:color="000000"/>
                    <w:right w:val="single" w:sz="4" w:space="0" w:color="000000"/>
                  </w:tcBorders>
                  <w:vAlign w:val="bottom"/>
                </w:tcPr>
                <w:p w14:paraId="30499A0A" w14:textId="77777777" w:rsidR="005A62D4" w:rsidRDefault="005A62D4" w:rsidP="005A62D4">
                  <w:pPr>
                    <w:framePr w:hSpace="187" w:vSpace="302" w:wrap="around" w:vAnchor="text" w:hAnchor="margin" w:y="29"/>
                    <w:spacing w:line="259" w:lineRule="auto"/>
                    <w:ind w:left="4"/>
                    <w:jc w:val="center"/>
                  </w:pPr>
                  <w:r>
                    <w:rPr>
                      <w:sz w:val="22"/>
                    </w:rPr>
                    <w:t xml:space="preserve">0 </w:t>
                  </w:r>
                </w:p>
              </w:tc>
              <w:tc>
                <w:tcPr>
                  <w:tcW w:w="1325" w:type="dxa"/>
                  <w:tcBorders>
                    <w:top w:val="single" w:sz="4" w:space="0" w:color="000000"/>
                    <w:left w:val="single" w:sz="4" w:space="0" w:color="000000"/>
                    <w:bottom w:val="single" w:sz="4" w:space="0" w:color="000000"/>
                    <w:right w:val="single" w:sz="4" w:space="0" w:color="000000"/>
                  </w:tcBorders>
                  <w:vAlign w:val="bottom"/>
                </w:tcPr>
                <w:p w14:paraId="12A7457B" w14:textId="77777777" w:rsidR="005A62D4" w:rsidRDefault="005A62D4" w:rsidP="005A62D4">
                  <w:pPr>
                    <w:framePr w:hSpace="187" w:vSpace="302" w:wrap="around" w:vAnchor="text" w:hAnchor="margin" w:y="29"/>
                    <w:spacing w:line="259" w:lineRule="auto"/>
                    <w:ind w:left="5"/>
                    <w:jc w:val="center"/>
                  </w:pPr>
                  <w:r>
                    <w:rPr>
                      <w:sz w:val="22"/>
                    </w:rPr>
                    <w:t xml:space="preserve">2 </w:t>
                  </w:r>
                </w:p>
              </w:tc>
            </w:tr>
            <w:tr w:rsidR="005A62D4" w14:paraId="17F883B3" w14:textId="77777777" w:rsidTr="00C75FEF">
              <w:trPr>
                <w:trHeight w:val="391"/>
              </w:trPr>
              <w:tc>
                <w:tcPr>
                  <w:tcW w:w="1376" w:type="dxa"/>
                  <w:tcBorders>
                    <w:top w:val="single" w:sz="4" w:space="0" w:color="000000"/>
                    <w:left w:val="single" w:sz="4" w:space="0" w:color="000000"/>
                    <w:bottom w:val="nil"/>
                    <w:right w:val="single" w:sz="4" w:space="0" w:color="000000"/>
                  </w:tcBorders>
                  <w:vAlign w:val="bottom"/>
                </w:tcPr>
                <w:p w14:paraId="342D0CA0" w14:textId="77777777" w:rsidR="005A62D4" w:rsidRDefault="005A62D4" w:rsidP="005A62D4">
                  <w:pPr>
                    <w:framePr w:hSpace="187" w:vSpace="302" w:wrap="around" w:vAnchor="text" w:hAnchor="margin" w:y="29"/>
                    <w:spacing w:line="259" w:lineRule="auto"/>
                    <w:ind w:left="2"/>
                  </w:pPr>
                  <w:r>
                    <w:rPr>
                      <w:sz w:val="22"/>
                    </w:rPr>
                    <w:t xml:space="preserve">Y6 </w:t>
                  </w:r>
                </w:p>
              </w:tc>
              <w:tc>
                <w:tcPr>
                  <w:tcW w:w="1486" w:type="dxa"/>
                  <w:tcBorders>
                    <w:top w:val="single" w:sz="4" w:space="0" w:color="000000"/>
                    <w:left w:val="single" w:sz="4" w:space="0" w:color="000000"/>
                    <w:bottom w:val="nil"/>
                    <w:right w:val="single" w:sz="4" w:space="0" w:color="000000"/>
                  </w:tcBorders>
                  <w:vAlign w:val="bottom"/>
                </w:tcPr>
                <w:p w14:paraId="3F4A2CBE" w14:textId="77777777" w:rsidR="005A62D4" w:rsidRDefault="005A62D4" w:rsidP="005A62D4">
                  <w:pPr>
                    <w:framePr w:hSpace="187" w:vSpace="302" w:wrap="around" w:vAnchor="text" w:hAnchor="margin" w:y="29"/>
                    <w:spacing w:line="259" w:lineRule="auto"/>
                    <w:ind w:left="9"/>
                    <w:jc w:val="center"/>
                  </w:pPr>
                  <w:r>
                    <w:rPr>
                      <w:sz w:val="22"/>
                    </w:rPr>
                    <w:t xml:space="preserve">27 </w:t>
                  </w:r>
                </w:p>
              </w:tc>
              <w:tc>
                <w:tcPr>
                  <w:tcW w:w="1394" w:type="dxa"/>
                  <w:tcBorders>
                    <w:top w:val="single" w:sz="4" w:space="0" w:color="000000"/>
                    <w:left w:val="single" w:sz="4" w:space="0" w:color="000000"/>
                    <w:bottom w:val="nil"/>
                    <w:right w:val="single" w:sz="4" w:space="0" w:color="000000"/>
                  </w:tcBorders>
                  <w:vAlign w:val="bottom"/>
                </w:tcPr>
                <w:p w14:paraId="1BA34DF7" w14:textId="77777777" w:rsidR="005A62D4" w:rsidRDefault="005A62D4" w:rsidP="005A62D4">
                  <w:pPr>
                    <w:framePr w:hSpace="187" w:vSpace="302" w:wrap="around" w:vAnchor="text" w:hAnchor="margin" w:y="29"/>
                    <w:spacing w:line="259" w:lineRule="auto"/>
                    <w:ind w:left="9"/>
                    <w:jc w:val="center"/>
                  </w:pPr>
                  <w:r>
                    <w:rPr>
                      <w:sz w:val="22"/>
                    </w:rPr>
                    <w:t xml:space="preserve">4 </w:t>
                  </w:r>
                </w:p>
              </w:tc>
              <w:tc>
                <w:tcPr>
                  <w:tcW w:w="1275" w:type="dxa"/>
                  <w:tcBorders>
                    <w:top w:val="single" w:sz="4" w:space="0" w:color="000000"/>
                    <w:left w:val="single" w:sz="4" w:space="0" w:color="000000"/>
                    <w:bottom w:val="nil"/>
                    <w:right w:val="single" w:sz="4" w:space="0" w:color="000000"/>
                  </w:tcBorders>
                  <w:vAlign w:val="bottom"/>
                </w:tcPr>
                <w:p w14:paraId="62F2C782" w14:textId="77777777" w:rsidR="005A62D4" w:rsidRDefault="005A62D4" w:rsidP="005A62D4">
                  <w:pPr>
                    <w:framePr w:hSpace="187" w:vSpace="302" w:wrap="around" w:vAnchor="text" w:hAnchor="margin" w:y="29"/>
                    <w:spacing w:line="259" w:lineRule="auto"/>
                    <w:ind w:left="3"/>
                    <w:jc w:val="center"/>
                  </w:pPr>
                  <w:r>
                    <w:rPr>
                      <w:sz w:val="22"/>
                    </w:rPr>
                    <w:t xml:space="preserve">9 </w:t>
                  </w:r>
                </w:p>
              </w:tc>
              <w:tc>
                <w:tcPr>
                  <w:tcW w:w="1159" w:type="dxa"/>
                  <w:tcBorders>
                    <w:top w:val="single" w:sz="4" w:space="0" w:color="000000"/>
                    <w:left w:val="single" w:sz="4" w:space="0" w:color="000000"/>
                    <w:bottom w:val="nil"/>
                    <w:right w:val="single" w:sz="4" w:space="0" w:color="000000"/>
                  </w:tcBorders>
                  <w:vAlign w:val="bottom"/>
                </w:tcPr>
                <w:p w14:paraId="16DCAAB5" w14:textId="77777777" w:rsidR="005A62D4" w:rsidRDefault="005A62D4" w:rsidP="005A62D4">
                  <w:pPr>
                    <w:framePr w:hSpace="187" w:vSpace="302" w:wrap="around" w:vAnchor="text" w:hAnchor="margin" w:y="29"/>
                    <w:spacing w:line="259" w:lineRule="auto"/>
                    <w:ind w:left="4"/>
                    <w:jc w:val="center"/>
                  </w:pPr>
                  <w:r>
                    <w:rPr>
                      <w:sz w:val="22"/>
                    </w:rPr>
                    <w:t xml:space="preserve">0 </w:t>
                  </w:r>
                </w:p>
              </w:tc>
              <w:tc>
                <w:tcPr>
                  <w:tcW w:w="1325" w:type="dxa"/>
                  <w:tcBorders>
                    <w:top w:val="single" w:sz="4" w:space="0" w:color="000000"/>
                    <w:left w:val="single" w:sz="4" w:space="0" w:color="000000"/>
                    <w:bottom w:val="nil"/>
                    <w:right w:val="single" w:sz="4" w:space="0" w:color="000000"/>
                  </w:tcBorders>
                  <w:vAlign w:val="bottom"/>
                </w:tcPr>
                <w:p w14:paraId="2A8DAB7C" w14:textId="77777777" w:rsidR="005A62D4" w:rsidRDefault="005A62D4" w:rsidP="005A62D4">
                  <w:pPr>
                    <w:framePr w:hSpace="187" w:vSpace="302" w:wrap="around" w:vAnchor="text" w:hAnchor="margin" w:y="29"/>
                    <w:spacing w:line="259" w:lineRule="auto"/>
                    <w:ind w:left="2"/>
                    <w:jc w:val="center"/>
                  </w:pPr>
                  <w:r>
                    <w:rPr>
                      <w:sz w:val="22"/>
                    </w:rPr>
                    <w:t xml:space="preserve">0 </w:t>
                  </w:r>
                </w:p>
              </w:tc>
            </w:tr>
          </w:tbl>
          <w:p w14:paraId="1E925F48" w14:textId="1ABBCD47" w:rsidR="006A001F" w:rsidRPr="007D46BE" w:rsidRDefault="006A001F" w:rsidP="000E32F5">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p>
        </w:tc>
      </w:tr>
      <w:tr w:rsidR="002338AF" w:rsidRPr="007D46BE" w14:paraId="56D874A8" w14:textId="77777777" w:rsidTr="007D46BE">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0BA9BA8A" w14:textId="77777777" w:rsidR="002338AF" w:rsidRPr="007D46BE" w:rsidRDefault="002338AF" w:rsidP="00CC3965">
            <w:pPr>
              <w:pStyle w:val="ListParagraph"/>
              <w:numPr>
                <w:ilvl w:val="0"/>
                <w:numId w:val="5"/>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lastRenderedPageBreak/>
              <w:t>Is the school an academy or a maintained school? Is the school part of a federation?</w:t>
            </w:r>
          </w:p>
          <w:p w14:paraId="70452AC6" w14:textId="77777777" w:rsidR="002338AF" w:rsidRPr="007D46BE" w:rsidRDefault="002338AF" w:rsidP="00477B20">
            <w:pPr>
              <w:tabs>
                <w:tab w:val="left" w:pos="450"/>
              </w:tabs>
              <w:rPr>
                <w:rFonts w:asciiTheme="minorHAnsi" w:hAnsiTheme="minorHAnsi"/>
                <w:color w:val="335A62" w:themeColor="accent6"/>
                <w:sz w:val="22"/>
                <w:szCs w:val="22"/>
                <w:lang w:val="en-GB"/>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1C8CB60B" w14:textId="77777777" w:rsidR="005A62D4" w:rsidRPr="005A62D4" w:rsidRDefault="005A62D4" w:rsidP="005A62D4">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proofErr w:type="spellStart"/>
            <w:r w:rsidRPr="005A62D4">
              <w:rPr>
                <w:bCs/>
                <w:color w:val="335A62" w:themeColor="accent6"/>
                <w:sz w:val="22"/>
                <w:szCs w:val="22"/>
              </w:rPr>
              <w:t>Elsecar</w:t>
            </w:r>
            <w:proofErr w:type="spellEnd"/>
            <w:r w:rsidRPr="005A62D4">
              <w:rPr>
                <w:bCs/>
                <w:color w:val="335A62" w:themeColor="accent6"/>
                <w:sz w:val="22"/>
                <w:szCs w:val="22"/>
              </w:rPr>
              <w:t xml:space="preserve"> has been part of a federation of 2 local schools, followed by academization as part of Pride MAT for 3 years. Then, we became a part of St Mary’s Academy Trust for 5 years. Followed by a year’s support from HCAT in 2024/2025 </w:t>
            </w:r>
          </w:p>
          <w:p w14:paraId="2886CFA3" w14:textId="5D3079DE" w:rsidR="002338AF" w:rsidRPr="007D46BE" w:rsidRDefault="005A62D4" w:rsidP="005A62D4">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5A62D4">
              <w:rPr>
                <w:bCs/>
                <w:color w:val="335A62" w:themeColor="accent6"/>
                <w:sz w:val="22"/>
                <w:szCs w:val="22"/>
              </w:rPr>
              <w:t xml:space="preserve">From September 2025, the school will now become part of DSAT  </w:t>
            </w:r>
          </w:p>
        </w:tc>
      </w:tr>
      <w:tr w:rsidR="00DD4068" w:rsidRPr="007D46BE" w14:paraId="7D95285C" w14:textId="77777777" w:rsidTr="007D46BE">
        <w:trPr>
          <w:trHeight w:val="64"/>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32565359" w14:textId="77777777" w:rsidR="00DD4068" w:rsidRPr="007D46BE" w:rsidRDefault="00DD4068" w:rsidP="00CC3965">
            <w:pPr>
              <w:pStyle w:val="ListParagraph"/>
              <w:numPr>
                <w:ilvl w:val="0"/>
                <w:numId w:val="5"/>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How is school (and trust) leadership structured and organised? </w:t>
            </w:r>
            <w:r w:rsidRPr="007D46BE">
              <w:rPr>
                <w:rFonts w:asciiTheme="minorHAnsi" w:hAnsiTheme="minorHAnsi"/>
                <w:color w:val="335A62" w:themeColor="accent6"/>
                <w:sz w:val="22"/>
                <w:szCs w:val="22"/>
              </w:rPr>
              <w:t>If part of a trust, what authority is delegated locally?</w:t>
            </w:r>
          </w:p>
          <w:p w14:paraId="5BAF038F" w14:textId="77777777" w:rsidR="00DD4068" w:rsidRPr="007D46BE" w:rsidRDefault="00DD4068" w:rsidP="00477B20">
            <w:pPr>
              <w:tabs>
                <w:tab w:val="left" w:pos="450"/>
              </w:tabs>
              <w:rPr>
                <w:rFonts w:asciiTheme="minorHAnsi" w:hAnsiTheme="minorHAnsi"/>
                <w:color w:val="335A62" w:themeColor="accent6"/>
                <w:sz w:val="22"/>
                <w:szCs w:val="22"/>
                <w:lang w:val="en-GB"/>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703041C0" w14:textId="77777777" w:rsidR="00DD4068" w:rsidRPr="007D46BE"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Leadership in school consists of:</w:t>
            </w:r>
          </w:p>
          <w:p w14:paraId="42DC0FC7" w14:textId="697CD948" w:rsidR="00DD4068" w:rsidRPr="007D46BE"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DSAT CEO: Alison Adair</w:t>
            </w:r>
          </w:p>
          <w:p w14:paraId="0657589E" w14:textId="5AD06113" w:rsidR="00DD4068" w:rsidRPr="007D46BE"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Chair of Governors – </w:t>
            </w:r>
            <w:r w:rsidR="00B24521">
              <w:rPr>
                <w:bCs/>
                <w:color w:val="335A62" w:themeColor="accent6"/>
                <w:sz w:val="22"/>
                <w:szCs w:val="22"/>
              </w:rPr>
              <w:t>Huw Thomas</w:t>
            </w:r>
          </w:p>
          <w:p w14:paraId="5FEF4E3C" w14:textId="77777777" w:rsidR="00DD4068" w:rsidRPr="007D46BE"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Headteacher- Steve Silverwood</w:t>
            </w:r>
          </w:p>
          <w:p w14:paraId="7A992D68" w14:textId="77777777" w:rsidR="00DD4068" w:rsidRPr="007D46BE"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Assistant Headteacher – Kelly Westwood</w:t>
            </w:r>
          </w:p>
          <w:p w14:paraId="64286AC6" w14:textId="6184F8AB" w:rsidR="00995793" w:rsidRPr="007D46BE" w:rsidRDefault="00DD4068" w:rsidP="00DD4068">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SENCO/ EYFS Lead – Louise Proud</w:t>
            </w:r>
          </w:p>
        </w:tc>
      </w:tr>
      <w:tr w:rsidR="00316842" w:rsidRPr="007D46BE" w14:paraId="35F014EA" w14:textId="77777777" w:rsidTr="007D46BE">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1D448F0" w14:textId="26190683" w:rsidR="00316842" w:rsidRPr="007D46BE" w:rsidRDefault="00316842" w:rsidP="00CC3965">
            <w:pPr>
              <w:pStyle w:val="ListParagraph"/>
              <w:numPr>
                <w:ilvl w:val="0"/>
                <w:numId w:val="5"/>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lastRenderedPageBreak/>
              <w:t>What characterises the school’s pupil profile, and the community within which it is situated and/or that it serves? For example, how ethnically, culturally, and socially diverse is the community? And, what are the educational needs of pupils?</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1A7F49DC" w14:textId="77777777" w:rsidR="005A62D4" w:rsidRPr="005A62D4" w:rsidRDefault="005A62D4" w:rsidP="005A62D4">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proofErr w:type="spellStart"/>
            <w:r w:rsidRPr="005A62D4">
              <w:rPr>
                <w:bCs/>
                <w:color w:val="335A62" w:themeColor="accent6"/>
                <w:sz w:val="22"/>
                <w:szCs w:val="22"/>
              </w:rPr>
              <w:t>Elsecar</w:t>
            </w:r>
            <w:proofErr w:type="spellEnd"/>
            <w:r w:rsidRPr="005A62D4">
              <w:rPr>
                <w:bCs/>
                <w:color w:val="335A62" w:themeColor="accent6"/>
                <w:sz w:val="22"/>
                <w:szCs w:val="22"/>
              </w:rPr>
              <w:t xml:space="preserve"> is a one form entry Voluntary Aided Church of England Primary school with strong links to Holy Trinity Church in </w:t>
            </w:r>
            <w:proofErr w:type="spellStart"/>
            <w:r w:rsidRPr="005A62D4">
              <w:rPr>
                <w:bCs/>
                <w:color w:val="335A62" w:themeColor="accent6"/>
                <w:sz w:val="22"/>
                <w:szCs w:val="22"/>
              </w:rPr>
              <w:t>Elsecar</w:t>
            </w:r>
            <w:proofErr w:type="spellEnd"/>
            <w:r w:rsidRPr="005A62D4">
              <w:rPr>
                <w:bCs/>
                <w:color w:val="335A62" w:themeColor="accent6"/>
                <w:sz w:val="22"/>
                <w:szCs w:val="22"/>
              </w:rPr>
              <w:t xml:space="preserve"> on the rural fringe of Barnsley, drawing pupils from a wide range of socio-economic backgrounds. The majority of our pupils are white </w:t>
            </w:r>
            <w:proofErr w:type="gramStart"/>
            <w:r w:rsidRPr="005A62D4">
              <w:rPr>
                <w:bCs/>
                <w:color w:val="335A62" w:themeColor="accent6"/>
                <w:sz w:val="22"/>
                <w:szCs w:val="22"/>
              </w:rPr>
              <w:t>British,</w:t>
            </w:r>
            <w:proofErr w:type="gramEnd"/>
            <w:r w:rsidRPr="005A62D4">
              <w:rPr>
                <w:bCs/>
                <w:color w:val="335A62" w:themeColor="accent6"/>
                <w:sz w:val="22"/>
                <w:szCs w:val="22"/>
              </w:rPr>
              <w:t xml:space="preserve"> however, we are becoming increasingly diverse. The parish church is situated next door to the school.  </w:t>
            </w:r>
          </w:p>
          <w:p w14:paraId="67FED2F6" w14:textId="204148E7" w:rsidR="00316842" w:rsidRPr="007D46BE" w:rsidRDefault="005A62D4" w:rsidP="005A62D4">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5A62D4">
              <w:rPr>
                <w:bCs/>
                <w:color w:val="335A62" w:themeColor="accent6"/>
                <w:sz w:val="22"/>
                <w:szCs w:val="22"/>
              </w:rPr>
              <w:t xml:space="preserve">Children in </w:t>
            </w:r>
            <w:proofErr w:type="spellStart"/>
            <w:r w:rsidRPr="005A62D4">
              <w:rPr>
                <w:bCs/>
                <w:color w:val="335A62" w:themeColor="accent6"/>
                <w:sz w:val="22"/>
                <w:szCs w:val="22"/>
              </w:rPr>
              <w:t>Elsecar</w:t>
            </w:r>
            <w:proofErr w:type="spellEnd"/>
            <w:r w:rsidRPr="005A62D4">
              <w:rPr>
                <w:bCs/>
                <w:color w:val="335A62" w:themeColor="accent6"/>
                <w:sz w:val="22"/>
                <w:szCs w:val="22"/>
              </w:rPr>
              <w:t xml:space="preserve"> come from a wide range of socio-economic backgrounds, with many facing challenges linked to poverty, low self-esteem, and increasing mental health needs. A growing number of pupils require support for speech and language development, emotional regulation, and </w:t>
            </w:r>
            <w:proofErr w:type="spellStart"/>
            <w:r w:rsidRPr="005A62D4">
              <w:rPr>
                <w:bCs/>
                <w:color w:val="335A62" w:themeColor="accent6"/>
                <w:sz w:val="22"/>
                <w:szCs w:val="22"/>
              </w:rPr>
              <w:t>behaviour</w:t>
            </w:r>
            <w:proofErr w:type="spellEnd"/>
            <w:r w:rsidRPr="005A62D4">
              <w:rPr>
                <w:bCs/>
                <w:color w:val="335A62" w:themeColor="accent6"/>
                <w:sz w:val="22"/>
                <w:szCs w:val="22"/>
              </w:rPr>
              <w:t xml:space="preserve">. The school also serves children with SEND and those with English as an Additional Language (EAL). In response, leaders have </w:t>
            </w:r>
            <w:proofErr w:type="spellStart"/>
            <w:r w:rsidRPr="005A62D4">
              <w:rPr>
                <w:bCs/>
                <w:color w:val="335A62" w:themeColor="accent6"/>
                <w:sz w:val="22"/>
                <w:szCs w:val="22"/>
              </w:rPr>
              <w:t>prioritised</w:t>
            </w:r>
            <w:proofErr w:type="spellEnd"/>
            <w:r w:rsidRPr="005A62D4">
              <w:rPr>
                <w:bCs/>
                <w:color w:val="335A62" w:themeColor="accent6"/>
                <w:sz w:val="22"/>
                <w:szCs w:val="22"/>
              </w:rPr>
              <w:t xml:space="preserve"> inclusive practices, targeted interventions, and a curriculum that nurtures aspiration, compassion, and respect—ensuring that all pupils, especially the most vulnerable, are supported to flourish academically, emotionally, and spiritually.</w:t>
            </w:r>
          </w:p>
        </w:tc>
      </w:tr>
      <w:tr w:rsidR="00210921" w:rsidRPr="007D46BE" w14:paraId="40189F0B" w14:textId="77777777" w:rsidTr="007D46BE">
        <w:trPr>
          <w:trHeight w:val="673"/>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BAA817B" w14:textId="77777777" w:rsidR="00210921" w:rsidRPr="007D46BE" w:rsidRDefault="00210921" w:rsidP="00CC3965">
            <w:pPr>
              <w:pStyle w:val="ListParagraph"/>
              <w:numPr>
                <w:ilvl w:val="0"/>
                <w:numId w:val="5"/>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What church and DBE/MAST partnerships does the school have? </w:t>
            </w:r>
          </w:p>
          <w:p w14:paraId="421EE003" w14:textId="77777777" w:rsidR="00210921" w:rsidRPr="007D46BE" w:rsidRDefault="00210921" w:rsidP="00477B20">
            <w:pPr>
              <w:tabs>
                <w:tab w:val="left" w:pos="450"/>
              </w:tabs>
              <w:rPr>
                <w:rFonts w:asciiTheme="minorHAnsi" w:hAnsiTheme="minorHAnsi"/>
                <w:color w:val="335A62" w:themeColor="accent6"/>
                <w:sz w:val="22"/>
                <w:szCs w:val="22"/>
                <w:lang w:val="en-GB"/>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017CEF9A" w14:textId="71DD01EC"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5A62D4">
              <w:rPr>
                <w:bCs/>
                <w:sz w:val="22"/>
                <w:szCs w:val="22"/>
              </w:rPr>
              <w:t xml:space="preserve">Church of England diocesan boards of education (DBE) </w:t>
            </w:r>
          </w:p>
          <w:p w14:paraId="3584BB77" w14:textId="31008AEA" w:rsidR="002B64F4" w:rsidRPr="004D3282"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FF0000"/>
                <w:sz w:val="22"/>
                <w:szCs w:val="22"/>
              </w:rPr>
            </w:pPr>
            <w:r w:rsidRPr="005A62D4">
              <w:rPr>
                <w:bCs/>
                <w:sz w:val="22"/>
                <w:szCs w:val="22"/>
              </w:rPr>
              <w:t xml:space="preserve">We are very lucky to have had lots of support from the diocese during the many changes the school has gone through, Mr. Thomas has led church services and acted as a point of contact and an advisor. In July 2025 we also completed a conversation with Derek Grover from the diocese aimed at supporting our relaunched vision. He also evaluated our Christian distinctiveness.  </w:t>
            </w:r>
          </w:p>
        </w:tc>
      </w:tr>
      <w:tr w:rsidR="00132B3F" w:rsidRPr="007D46BE" w14:paraId="6187489C" w14:textId="77777777" w:rsidTr="007D46B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41B11B72" w14:textId="52D63C5E" w:rsidR="00132B3F" w:rsidRPr="007D46BE" w:rsidRDefault="00EC4F9E" w:rsidP="00CC3965">
            <w:pPr>
              <w:pStyle w:val="ListParagraph"/>
              <w:numPr>
                <w:ilvl w:val="0"/>
                <w:numId w:val="5"/>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Does the school have any other links or partnerships?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44354B5C" w14:textId="32E1415A" w:rsidR="00210921" w:rsidRPr="007D46BE" w:rsidRDefault="00210921" w:rsidP="00210921">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This year the school has achieved the</w:t>
            </w:r>
            <w:r w:rsidR="007D3574" w:rsidRPr="007D46BE">
              <w:rPr>
                <w:bCs/>
                <w:color w:val="335A62" w:themeColor="accent6"/>
                <w:sz w:val="22"/>
                <w:szCs w:val="22"/>
              </w:rPr>
              <w:t xml:space="preserve"> Bronze </w:t>
            </w:r>
            <w:r w:rsidRPr="007D46BE">
              <w:rPr>
                <w:bCs/>
                <w:color w:val="335A62" w:themeColor="accent6"/>
                <w:sz w:val="22"/>
                <w:szCs w:val="22"/>
              </w:rPr>
              <w:t>Sports Mark</w:t>
            </w:r>
            <w:r w:rsidR="004D3282">
              <w:rPr>
                <w:bCs/>
                <w:color w:val="335A62" w:themeColor="accent6"/>
                <w:sz w:val="22"/>
                <w:szCs w:val="22"/>
              </w:rPr>
              <w:t>. T</w:t>
            </w:r>
            <w:r w:rsidR="007D3574" w:rsidRPr="007D46BE">
              <w:rPr>
                <w:bCs/>
                <w:color w:val="335A62" w:themeColor="accent6"/>
                <w:sz w:val="22"/>
                <w:szCs w:val="22"/>
              </w:rPr>
              <w:t xml:space="preserve">his reflects the sporting opportunities </w:t>
            </w:r>
            <w:proofErr w:type="spellStart"/>
            <w:r w:rsidR="007D3574" w:rsidRPr="007D46BE">
              <w:rPr>
                <w:bCs/>
                <w:color w:val="335A62" w:themeColor="accent6"/>
                <w:sz w:val="22"/>
                <w:szCs w:val="22"/>
              </w:rPr>
              <w:t>Elsecar</w:t>
            </w:r>
            <w:proofErr w:type="spellEnd"/>
            <w:r w:rsidR="007D3574" w:rsidRPr="007D46BE">
              <w:rPr>
                <w:bCs/>
                <w:color w:val="335A62" w:themeColor="accent6"/>
                <w:sz w:val="22"/>
                <w:szCs w:val="22"/>
              </w:rPr>
              <w:t xml:space="preserve"> offers to all, regardless of ability.</w:t>
            </w:r>
          </w:p>
          <w:p w14:paraId="24BAE90D" w14:textId="77777777" w:rsidR="00132B3F" w:rsidRPr="007D46BE" w:rsidRDefault="00210921" w:rsidP="00210921">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Our RE leader works with the Barnsley SACRE so the school remains UpToDate with the Barnsley Agreed Syllabus and other CPD opportunities linked to the teaching of RE.</w:t>
            </w:r>
          </w:p>
          <w:p w14:paraId="7B5EE988" w14:textId="77694D92" w:rsidR="00E24F25" w:rsidRPr="007D46BE" w:rsidRDefault="00E24F25" w:rsidP="00E24F25">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Parents and visitors frequently remark upon the warm friendly atmosphere and we are blessed with an increas</w:t>
            </w:r>
            <w:r w:rsidR="00CB121E" w:rsidRPr="007D46BE">
              <w:rPr>
                <w:bCs/>
                <w:color w:val="335A62" w:themeColor="accent6"/>
                <w:sz w:val="22"/>
                <w:szCs w:val="22"/>
              </w:rPr>
              <w:t>ing number of volunteers</w:t>
            </w:r>
            <w:r w:rsidRPr="007D46BE">
              <w:rPr>
                <w:bCs/>
                <w:color w:val="335A62" w:themeColor="accent6"/>
                <w:sz w:val="22"/>
                <w:szCs w:val="22"/>
              </w:rPr>
              <w:t xml:space="preserve"> including parents</w:t>
            </w:r>
            <w:r w:rsidR="00417393" w:rsidRPr="007D46BE">
              <w:rPr>
                <w:bCs/>
                <w:color w:val="335A62" w:themeColor="accent6"/>
                <w:sz w:val="22"/>
                <w:szCs w:val="22"/>
              </w:rPr>
              <w:t xml:space="preserve"> and </w:t>
            </w:r>
            <w:r w:rsidRPr="007D46BE">
              <w:rPr>
                <w:bCs/>
                <w:color w:val="335A62" w:themeColor="accent6"/>
                <w:sz w:val="22"/>
                <w:szCs w:val="22"/>
              </w:rPr>
              <w:lastRenderedPageBreak/>
              <w:t>governors</w:t>
            </w:r>
            <w:r w:rsidR="00417393" w:rsidRPr="007D46BE">
              <w:rPr>
                <w:bCs/>
                <w:color w:val="335A62" w:themeColor="accent6"/>
                <w:sz w:val="22"/>
                <w:szCs w:val="22"/>
              </w:rPr>
              <w:t xml:space="preserve"> </w:t>
            </w:r>
            <w:r w:rsidRPr="007D46BE">
              <w:rPr>
                <w:bCs/>
                <w:color w:val="335A62" w:themeColor="accent6"/>
                <w:sz w:val="22"/>
                <w:szCs w:val="22"/>
              </w:rPr>
              <w:t xml:space="preserve">who help our pupils, mainly with reading. </w:t>
            </w:r>
            <w:r w:rsidR="00417393" w:rsidRPr="007D46BE">
              <w:rPr>
                <w:bCs/>
                <w:color w:val="335A62" w:themeColor="accent6"/>
                <w:sz w:val="22"/>
                <w:szCs w:val="22"/>
              </w:rPr>
              <w:t>Elsecar</w:t>
            </w:r>
            <w:r w:rsidRPr="007D46BE">
              <w:rPr>
                <w:bCs/>
                <w:color w:val="335A62" w:themeColor="accent6"/>
                <w:sz w:val="22"/>
                <w:szCs w:val="22"/>
              </w:rPr>
              <w:t xml:space="preserve"> has a reputation for being a caring and supportive school where the wellbeing of pupils is paramount.</w:t>
            </w:r>
          </w:p>
          <w:p w14:paraId="4276C599" w14:textId="037DF68B" w:rsidR="00E24F25" w:rsidRPr="007D46BE" w:rsidRDefault="00E24F25" w:rsidP="00E24F25">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p>
        </w:tc>
      </w:tr>
      <w:tr w:rsidR="008E0969" w:rsidRPr="007D46BE" w14:paraId="090685C8"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5754BCE1" w14:textId="77777777" w:rsidR="00F571B0" w:rsidRPr="007D46BE" w:rsidRDefault="008E0969" w:rsidP="008E0969">
            <w:pPr>
              <w:tabs>
                <w:tab w:val="left" w:pos="450"/>
              </w:tabs>
              <w:rPr>
                <w:rFonts w:asciiTheme="minorHAnsi" w:hAnsiTheme="minorHAnsi"/>
                <w:b/>
                <w:color w:val="335A62" w:themeColor="accent6"/>
                <w:sz w:val="28"/>
                <w:szCs w:val="28"/>
              </w:rPr>
            </w:pPr>
            <w:r w:rsidRPr="007D46BE">
              <w:rPr>
                <w:rFonts w:asciiTheme="minorHAnsi" w:hAnsiTheme="minorHAnsi"/>
                <w:b/>
                <w:color w:val="335A62" w:themeColor="accent6"/>
                <w:sz w:val="28"/>
                <w:szCs w:val="28"/>
              </w:rPr>
              <w:lastRenderedPageBreak/>
              <w:t xml:space="preserve">Context 2: What are we doing here? </w:t>
            </w:r>
          </w:p>
          <w:p w14:paraId="78E9246A" w14:textId="0B72AD6C" w:rsidR="008E0969" w:rsidRPr="007D46BE" w:rsidRDefault="3F9CCFFD" w:rsidP="2BBD16C0">
            <w:pPr>
              <w:tabs>
                <w:tab w:val="left" w:pos="450"/>
              </w:tabs>
              <w:rPr>
                <w:rFonts w:asciiTheme="minorHAnsi" w:hAnsiTheme="minorHAnsi"/>
                <w:color w:val="335A62" w:themeColor="accent6"/>
                <w:sz w:val="22"/>
                <w:szCs w:val="22"/>
              </w:rPr>
            </w:pPr>
            <w:r w:rsidRPr="007D46BE">
              <w:rPr>
                <w:rFonts w:asciiTheme="minorHAnsi" w:hAnsiTheme="minorHAnsi"/>
                <w:i/>
                <w:iCs/>
                <w:color w:val="335A62" w:themeColor="accent6"/>
              </w:rPr>
              <w:t xml:space="preserve">(This information enables inspectors to understand the theological underpinning </w:t>
            </w:r>
            <w:r w:rsidR="45043C8C" w:rsidRPr="007D46BE">
              <w:rPr>
                <w:rFonts w:asciiTheme="minorHAnsi" w:hAnsiTheme="minorHAnsi"/>
                <w:i/>
                <w:iCs/>
                <w:color w:val="335A62" w:themeColor="accent6"/>
              </w:rPr>
              <w:t>of the</w:t>
            </w:r>
            <w:r w:rsidRPr="007D46BE">
              <w:rPr>
                <w:rFonts w:asciiTheme="minorHAnsi" w:hAnsiTheme="minorHAnsi"/>
                <w:i/>
                <w:iCs/>
                <w:color w:val="335A62" w:themeColor="accent6"/>
              </w:rPr>
              <w:t xml:space="preserve"> school’s Christian vision, the school/trust’s governance structures, its arrangements for religious education and collective worship, and its partnerships. This information contributes to the judgements that the inspector makes.)</w:t>
            </w:r>
            <w:r w:rsidRPr="007D46BE">
              <w:rPr>
                <w:rFonts w:asciiTheme="minorHAnsi" w:hAnsiTheme="minorHAnsi"/>
                <w:color w:val="335A62" w:themeColor="accent6"/>
              </w:rPr>
              <w:t> </w:t>
            </w:r>
          </w:p>
          <w:p w14:paraId="572A6822" w14:textId="77777777" w:rsidR="008E0969" w:rsidRPr="007D46BE" w:rsidRDefault="008E0969" w:rsidP="008E0969">
            <w:pPr>
              <w:tabs>
                <w:tab w:val="left" w:pos="450"/>
              </w:tabs>
              <w:rPr>
                <w:rFonts w:asciiTheme="minorHAnsi" w:hAnsiTheme="minorHAnsi"/>
                <w:bCs w:val="0"/>
                <w:color w:val="335A62" w:themeColor="accent6"/>
                <w:sz w:val="22"/>
                <w:szCs w:val="22"/>
                <w:lang w:val="en-GB"/>
              </w:rPr>
            </w:pPr>
            <w:r w:rsidRPr="007D46BE">
              <w:rPr>
                <w:rFonts w:asciiTheme="minorHAnsi" w:hAnsiTheme="minorHAnsi"/>
                <w:bCs w:val="0"/>
                <w:color w:val="335A62" w:themeColor="accent6"/>
                <w:sz w:val="22"/>
                <w:szCs w:val="22"/>
                <w:lang w:val="en-GB"/>
              </w:rPr>
              <w:t> </w:t>
            </w:r>
          </w:p>
          <w:p w14:paraId="43337B1D" w14:textId="5DBAF821" w:rsidR="008E0969" w:rsidRPr="007D46BE" w:rsidRDefault="008E0969" w:rsidP="008C18DC">
            <w:pPr>
              <w:tabs>
                <w:tab w:val="left" w:pos="450"/>
              </w:tabs>
              <w:rPr>
                <w:rFonts w:asciiTheme="minorHAnsi" w:hAnsiTheme="minorHAnsi"/>
                <w:bCs w:val="0"/>
                <w:color w:val="335A62" w:themeColor="accent6"/>
                <w:sz w:val="22"/>
                <w:szCs w:val="22"/>
                <w:lang w:val="en-GB"/>
              </w:rPr>
            </w:pPr>
            <w:r w:rsidRPr="007D46BE">
              <w:rPr>
                <w:rFonts w:asciiTheme="minorHAnsi" w:hAnsiTheme="minorHAnsi"/>
                <w:bCs w:val="0"/>
                <w:color w:val="335A62" w:themeColor="accent6"/>
                <w:sz w:val="22"/>
                <w:szCs w:val="22"/>
                <w:lang w:val="en-GB"/>
              </w:rPr>
              <w:t>Considering the answers under ‘Who are we?’, what is the vision</w:t>
            </w:r>
            <w:r w:rsidR="002F7B61" w:rsidRPr="007D46BE">
              <w:rPr>
                <w:rFonts w:asciiTheme="minorHAnsi" w:hAnsiTheme="minorHAnsi"/>
                <w:bCs w:val="0"/>
                <w:color w:val="335A62" w:themeColor="accent6"/>
                <w:sz w:val="22"/>
                <w:szCs w:val="22"/>
                <w:lang w:val="en-GB"/>
              </w:rPr>
              <w:t xml:space="preserve"> of the school and of the trust</w:t>
            </w:r>
            <w:r w:rsidRPr="007D46BE">
              <w:rPr>
                <w:rFonts w:asciiTheme="minorHAnsi" w:hAnsiTheme="minorHAnsi"/>
                <w:bCs w:val="0"/>
                <w:color w:val="335A62" w:themeColor="accent6"/>
                <w:sz w:val="22"/>
                <w:szCs w:val="22"/>
                <w:lang w:val="en-GB"/>
              </w:rPr>
              <w:t xml:space="preserve">?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3D445B46" w14:textId="77777777" w:rsidR="00102244" w:rsidRDefault="00945518" w:rsidP="0013419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945518">
              <w:rPr>
                <w:bCs/>
                <w:color w:val="335A62" w:themeColor="accent6"/>
                <w:sz w:val="22"/>
                <w:szCs w:val="22"/>
              </w:rPr>
              <w:t xml:space="preserve">As a Church of England academy – formally a Voluntary Aided School, we offer an education that is distinctively Christian. Although each church school </w:t>
            </w:r>
            <w:r w:rsidR="00102244">
              <w:rPr>
                <w:bCs/>
                <w:color w:val="335A62" w:themeColor="accent6"/>
                <w:sz w:val="22"/>
                <w:szCs w:val="22"/>
              </w:rPr>
              <w:t>is</w:t>
            </w:r>
            <w:r w:rsidRPr="00945518">
              <w:rPr>
                <w:bCs/>
                <w:color w:val="335A62" w:themeColor="accent6"/>
                <w:sz w:val="22"/>
                <w:szCs w:val="22"/>
              </w:rPr>
              <w:t xml:space="preserve"> unique, all church schools will share core values based on the Gospel values. </w:t>
            </w:r>
          </w:p>
          <w:p w14:paraId="645B180B" w14:textId="15B63A76" w:rsidR="00102244" w:rsidRDefault="00945518" w:rsidP="0013419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945518">
              <w:rPr>
                <w:bCs/>
                <w:color w:val="335A62" w:themeColor="accent6"/>
                <w:sz w:val="22"/>
                <w:szCs w:val="22"/>
              </w:rPr>
              <w:t xml:space="preserve">Church schools are places </w:t>
            </w:r>
            <w:proofErr w:type="gramStart"/>
            <w:r w:rsidRPr="00945518">
              <w:rPr>
                <w:bCs/>
                <w:color w:val="335A62" w:themeColor="accent6"/>
                <w:sz w:val="22"/>
                <w:szCs w:val="22"/>
              </w:rPr>
              <w:t>where</w:t>
            </w:r>
            <w:proofErr w:type="gramEnd"/>
            <w:r w:rsidRPr="00945518">
              <w:rPr>
                <w:bCs/>
                <w:color w:val="335A62" w:themeColor="accent6"/>
                <w:sz w:val="22"/>
                <w:szCs w:val="22"/>
              </w:rPr>
              <w:t xml:space="preserve"> loving God and loving our </w:t>
            </w:r>
            <w:proofErr w:type="spellStart"/>
            <w:r w:rsidRPr="00945518">
              <w:rPr>
                <w:bCs/>
                <w:color w:val="335A62" w:themeColor="accent6"/>
                <w:sz w:val="22"/>
                <w:szCs w:val="22"/>
              </w:rPr>
              <w:t>neighbours</w:t>
            </w:r>
            <w:proofErr w:type="spellEnd"/>
            <w:r w:rsidRPr="00945518">
              <w:rPr>
                <w:bCs/>
                <w:color w:val="335A62" w:themeColor="accent6"/>
                <w:sz w:val="22"/>
                <w:szCs w:val="22"/>
              </w:rPr>
              <w:t>, is lived out in the daily life of the school. At</w:t>
            </w:r>
            <w:r w:rsidR="00102244">
              <w:rPr>
                <w:bCs/>
                <w:color w:val="335A62" w:themeColor="accent6"/>
                <w:sz w:val="22"/>
                <w:szCs w:val="22"/>
              </w:rPr>
              <w:t xml:space="preserve"> </w:t>
            </w:r>
            <w:proofErr w:type="spellStart"/>
            <w:r w:rsidR="00102244">
              <w:rPr>
                <w:bCs/>
                <w:color w:val="335A62" w:themeColor="accent6"/>
                <w:sz w:val="22"/>
                <w:szCs w:val="22"/>
              </w:rPr>
              <w:t>Elsecar</w:t>
            </w:r>
            <w:proofErr w:type="spellEnd"/>
            <w:r w:rsidRPr="00945518">
              <w:rPr>
                <w:bCs/>
                <w:color w:val="335A62" w:themeColor="accent6"/>
                <w:sz w:val="22"/>
                <w:szCs w:val="22"/>
              </w:rPr>
              <w:t xml:space="preserve"> we aim to serve our community by providing an education of the highest quality within the context of Christian belief and practice. </w:t>
            </w:r>
          </w:p>
          <w:p w14:paraId="345F1527" w14:textId="02DFF232" w:rsidR="00945518" w:rsidRDefault="00945518" w:rsidP="0013419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945518">
              <w:rPr>
                <w:bCs/>
                <w:color w:val="335A62" w:themeColor="accent6"/>
                <w:sz w:val="22"/>
                <w:szCs w:val="22"/>
              </w:rPr>
              <w:t>We encourage an understanding of the meaning and significance of faith and promote our Christian values through the experiences we offer to all of our pupils. We strive for excellent relationships making our school a happy place to work and learn.</w:t>
            </w:r>
          </w:p>
          <w:p w14:paraId="0D15210E" w14:textId="60C2F43A" w:rsidR="0013419B" w:rsidRPr="007D46BE" w:rsidRDefault="0013419B" w:rsidP="0013419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Our vision has been </w:t>
            </w:r>
            <w:r w:rsidR="00904E67" w:rsidRPr="007D46BE">
              <w:rPr>
                <w:bCs/>
                <w:color w:val="335A62" w:themeColor="accent6"/>
                <w:sz w:val="22"/>
                <w:szCs w:val="22"/>
              </w:rPr>
              <w:t xml:space="preserve">relaunched as we are joining a new MAT in September 2025, and as we move into a new </w:t>
            </w:r>
            <w:r w:rsidR="008C18DC" w:rsidRPr="007D46BE">
              <w:rPr>
                <w:bCs/>
                <w:color w:val="335A62" w:themeColor="accent6"/>
                <w:sz w:val="22"/>
                <w:szCs w:val="22"/>
              </w:rPr>
              <w:t xml:space="preserve">academy </w:t>
            </w:r>
            <w:r w:rsidR="00904E67" w:rsidRPr="007D46BE">
              <w:rPr>
                <w:bCs/>
                <w:color w:val="335A62" w:themeColor="accent6"/>
                <w:sz w:val="22"/>
                <w:szCs w:val="22"/>
              </w:rPr>
              <w:t>trust we want</w:t>
            </w:r>
            <w:r w:rsidR="008C18DC" w:rsidRPr="007D46BE">
              <w:rPr>
                <w:bCs/>
                <w:color w:val="335A62" w:themeColor="accent6"/>
                <w:sz w:val="22"/>
                <w:szCs w:val="22"/>
              </w:rPr>
              <w:t>ed</w:t>
            </w:r>
            <w:r w:rsidR="00904E67" w:rsidRPr="007D46BE">
              <w:rPr>
                <w:bCs/>
                <w:color w:val="335A62" w:themeColor="accent6"/>
                <w:sz w:val="22"/>
                <w:szCs w:val="22"/>
              </w:rPr>
              <w:t xml:space="preserve"> </w:t>
            </w:r>
            <w:r w:rsidR="008C18DC" w:rsidRPr="007D46BE">
              <w:rPr>
                <w:bCs/>
                <w:color w:val="335A62" w:themeColor="accent6"/>
                <w:sz w:val="22"/>
                <w:szCs w:val="22"/>
              </w:rPr>
              <w:t>to ensure we</w:t>
            </w:r>
            <w:r w:rsidR="00904E67" w:rsidRPr="007D46BE">
              <w:rPr>
                <w:bCs/>
                <w:color w:val="335A62" w:themeColor="accent6"/>
                <w:sz w:val="22"/>
                <w:szCs w:val="22"/>
              </w:rPr>
              <w:t xml:space="preserve"> keep what makes us special</w:t>
            </w:r>
            <w:r w:rsidR="008C18DC" w:rsidRPr="007D46BE">
              <w:rPr>
                <w:bCs/>
                <w:color w:val="335A62" w:themeColor="accent6"/>
                <w:sz w:val="22"/>
                <w:szCs w:val="22"/>
              </w:rPr>
              <w:t>. B</w:t>
            </w:r>
            <w:r w:rsidR="00904E67" w:rsidRPr="007D46BE">
              <w:rPr>
                <w:bCs/>
                <w:color w:val="335A62" w:themeColor="accent6"/>
                <w:sz w:val="22"/>
                <w:szCs w:val="22"/>
              </w:rPr>
              <w:t xml:space="preserve">efore the relaunch </w:t>
            </w:r>
            <w:r w:rsidR="008C18DC" w:rsidRPr="007D46BE">
              <w:rPr>
                <w:bCs/>
                <w:color w:val="335A62" w:themeColor="accent6"/>
                <w:sz w:val="22"/>
                <w:szCs w:val="22"/>
              </w:rPr>
              <w:t xml:space="preserve">to parents, staff and governors, </w:t>
            </w:r>
            <w:r w:rsidR="00855AD3" w:rsidRPr="007D46BE">
              <w:rPr>
                <w:bCs/>
                <w:color w:val="335A62" w:themeColor="accent6"/>
                <w:sz w:val="22"/>
                <w:szCs w:val="22"/>
              </w:rPr>
              <w:t>we consulted</w:t>
            </w:r>
            <w:r w:rsidR="00CE5E7E" w:rsidRPr="007D46BE">
              <w:rPr>
                <w:bCs/>
                <w:color w:val="335A62" w:themeColor="accent6"/>
                <w:sz w:val="22"/>
                <w:szCs w:val="22"/>
              </w:rPr>
              <w:t xml:space="preserve"> our</w:t>
            </w:r>
            <w:r w:rsidRPr="007D46BE">
              <w:rPr>
                <w:bCs/>
                <w:color w:val="335A62" w:themeColor="accent6"/>
                <w:sz w:val="22"/>
                <w:szCs w:val="22"/>
              </w:rPr>
              <w:t xml:space="preserve"> DBE and </w:t>
            </w:r>
            <w:r w:rsidR="00A346D7">
              <w:rPr>
                <w:bCs/>
                <w:color w:val="335A62" w:themeColor="accent6"/>
                <w:sz w:val="22"/>
                <w:szCs w:val="22"/>
              </w:rPr>
              <w:t>our</w:t>
            </w:r>
            <w:r w:rsidR="00855AD3" w:rsidRPr="007D46BE">
              <w:rPr>
                <w:bCs/>
                <w:color w:val="335A62" w:themeColor="accent6"/>
                <w:sz w:val="22"/>
                <w:szCs w:val="22"/>
              </w:rPr>
              <w:t xml:space="preserve"> advisor from the</w:t>
            </w:r>
            <w:r w:rsidRPr="007D46BE">
              <w:rPr>
                <w:bCs/>
                <w:color w:val="335A62" w:themeColor="accent6"/>
                <w:sz w:val="22"/>
                <w:szCs w:val="22"/>
              </w:rPr>
              <w:t xml:space="preserve"> </w:t>
            </w:r>
            <w:r w:rsidR="00A9553F" w:rsidRPr="007D46BE">
              <w:rPr>
                <w:bCs/>
                <w:color w:val="335A62" w:themeColor="accent6"/>
                <w:sz w:val="22"/>
                <w:szCs w:val="22"/>
              </w:rPr>
              <w:t>Wakefield</w:t>
            </w:r>
            <w:r w:rsidRPr="007D46BE">
              <w:rPr>
                <w:bCs/>
                <w:color w:val="335A62" w:themeColor="accent6"/>
                <w:sz w:val="22"/>
                <w:szCs w:val="22"/>
              </w:rPr>
              <w:t xml:space="preserve"> </w:t>
            </w:r>
            <w:r w:rsidR="00A9553F" w:rsidRPr="007D46BE">
              <w:rPr>
                <w:bCs/>
                <w:color w:val="335A62" w:themeColor="accent6"/>
                <w:sz w:val="22"/>
                <w:szCs w:val="22"/>
              </w:rPr>
              <w:t>diocese</w:t>
            </w:r>
            <w:r w:rsidR="00855AD3" w:rsidRPr="007D46BE">
              <w:rPr>
                <w:bCs/>
                <w:color w:val="335A62" w:themeColor="accent6"/>
                <w:sz w:val="22"/>
                <w:szCs w:val="22"/>
              </w:rPr>
              <w:t>. W</w:t>
            </w:r>
            <w:r w:rsidRPr="007D46BE">
              <w:rPr>
                <w:bCs/>
                <w:color w:val="335A62" w:themeColor="accent6"/>
                <w:sz w:val="22"/>
                <w:szCs w:val="22"/>
              </w:rPr>
              <w:t>e ha</w:t>
            </w:r>
            <w:r w:rsidR="008C18DC" w:rsidRPr="007D46BE">
              <w:rPr>
                <w:bCs/>
                <w:color w:val="335A62" w:themeColor="accent6"/>
                <w:sz w:val="22"/>
                <w:szCs w:val="22"/>
              </w:rPr>
              <w:t xml:space="preserve">ve </w:t>
            </w:r>
            <w:r w:rsidR="00754EBA">
              <w:rPr>
                <w:bCs/>
                <w:color w:val="335A62" w:themeColor="accent6"/>
                <w:sz w:val="22"/>
                <w:szCs w:val="22"/>
              </w:rPr>
              <w:t xml:space="preserve">also </w:t>
            </w:r>
            <w:r w:rsidR="00CE5E7E" w:rsidRPr="007D46BE">
              <w:rPr>
                <w:bCs/>
                <w:color w:val="335A62" w:themeColor="accent6"/>
                <w:sz w:val="22"/>
                <w:szCs w:val="22"/>
              </w:rPr>
              <w:t xml:space="preserve">asked for </w:t>
            </w:r>
            <w:r w:rsidR="00481FCA" w:rsidRPr="007D46BE">
              <w:rPr>
                <w:bCs/>
                <w:color w:val="335A62" w:themeColor="accent6"/>
                <w:sz w:val="22"/>
                <w:szCs w:val="22"/>
              </w:rPr>
              <w:t xml:space="preserve">the views of </w:t>
            </w:r>
            <w:r w:rsidRPr="007D46BE">
              <w:rPr>
                <w:bCs/>
                <w:color w:val="335A62" w:themeColor="accent6"/>
                <w:sz w:val="22"/>
                <w:szCs w:val="22"/>
              </w:rPr>
              <w:t>pupil</w:t>
            </w:r>
            <w:r w:rsidR="00481FCA" w:rsidRPr="007D46BE">
              <w:rPr>
                <w:bCs/>
                <w:color w:val="335A62" w:themeColor="accent6"/>
                <w:sz w:val="22"/>
                <w:szCs w:val="22"/>
              </w:rPr>
              <w:t>s</w:t>
            </w:r>
            <w:r w:rsidRPr="007D46BE">
              <w:rPr>
                <w:bCs/>
                <w:color w:val="335A62" w:themeColor="accent6"/>
                <w:sz w:val="22"/>
                <w:szCs w:val="22"/>
              </w:rPr>
              <w:t xml:space="preserve">, engaged governors, </w:t>
            </w:r>
            <w:r w:rsidR="008C18DC" w:rsidRPr="007D46BE">
              <w:rPr>
                <w:bCs/>
                <w:color w:val="335A62" w:themeColor="accent6"/>
                <w:sz w:val="22"/>
                <w:szCs w:val="22"/>
              </w:rPr>
              <w:t xml:space="preserve">the </w:t>
            </w:r>
            <w:r w:rsidRPr="007D46BE">
              <w:rPr>
                <w:bCs/>
                <w:color w:val="335A62" w:themeColor="accent6"/>
                <w:sz w:val="22"/>
                <w:szCs w:val="22"/>
              </w:rPr>
              <w:t>diocese and all stakeholders and they have all played a part in designing a</w:t>
            </w:r>
            <w:r w:rsidR="00754EBA">
              <w:rPr>
                <w:bCs/>
                <w:color w:val="335A62" w:themeColor="accent6"/>
                <w:sz w:val="22"/>
                <w:szCs w:val="22"/>
              </w:rPr>
              <w:t>n updated</w:t>
            </w:r>
            <w:r w:rsidRPr="007D46BE">
              <w:rPr>
                <w:bCs/>
                <w:color w:val="335A62" w:themeColor="accent6"/>
                <w:sz w:val="22"/>
                <w:szCs w:val="22"/>
              </w:rPr>
              <w:t xml:space="preserve"> vision that is unique to our school. </w:t>
            </w:r>
          </w:p>
          <w:p w14:paraId="0BA784EE" w14:textId="77777777" w:rsidR="0044778F" w:rsidRDefault="0013419B" w:rsidP="0013419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Our vision supports our community to have high aspirations; as we have children from a</w:t>
            </w:r>
            <w:r w:rsidR="00481FCA" w:rsidRPr="007D46BE">
              <w:rPr>
                <w:bCs/>
                <w:color w:val="335A62" w:themeColor="accent6"/>
                <w:sz w:val="22"/>
                <w:szCs w:val="22"/>
              </w:rPr>
              <w:t xml:space="preserve"> </w:t>
            </w:r>
            <w:r w:rsidRPr="007D46BE">
              <w:rPr>
                <w:bCs/>
                <w:color w:val="335A62" w:themeColor="accent6"/>
                <w:sz w:val="22"/>
                <w:szCs w:val="22"/>
              </w:rPr>
              <w:t xml:space="preserve">variety of backgrounds, and we want to support them to reach their God given potential. </w:t>
            </w:r>
          </w:p>
          <w:p w14:paraId="22BB0896" w14:textId="1D50D5F8" w:rsidR="0013419B" w:rsidRPr="005A62D4" w:rsidRDefault="008C18DC" w:rsidP="0013419B">
            <w:pPr>
              <w:tabs>
                <w:tab w:val="left" w:pos="450"/>
              </w:tabs>
              <w:cnfStyle w:val="000000000000" w:firstRow="0" w:lastRow="0" w:firstColumn="0" w:lastColumn="0" w:oddVBand="0" w:evenVBand="0" w:oddHBand="0" w:evenHBand="0" w:firstRowFirstColumn="0" w:firstRowLastColumn="0" w:lastRowFirstColumn="0" w:lastRowLastColumn="0"/>
              <w:rPr>
                <w:bCs/>
                <w:sz w:val="22"/>
                <w:szCs w:val="22"/>
              </w:rPr>
            </w:pPr>
            <w:r w:rsidRPr="005A62D4">
              <w:rPr>
                <w:bCs/>
                <w:sz w:val="22"/>
                <w:szCs w:val="22"/>
              </w:rPr>
              <w:t xml:space="preserve">Of course, our </w:t>
            </w:r>
            <w:r w:rsidR="009A1286" w:rsidRPr="005A62D4">
              <w:rPr>
                <w:bCs/>
                <w:sz w:val="22"/>
                <w:szCs w:val="22"/>
              </w:rPr>
              <w:t>original foundation is to</w:t>
            </w:r>
            <w:r w:rsidR="0044778F" w:rsidRPr="005A62D4">
              <w:rPr>
                <w:bCs/>
                <w:sz w:val="22"/>
                <w:szCs w:val="22"/>
              </w:rPr>
              <w:t xml:space="preserve"> </w:t>
            </w:r>
            <w:r w:rsidRPr="005A62D4">
              <w:rPr>
                <w:bCs/>
                <w:sz w:val="22"/>
                <w:szCs w:val="22"/>
              </w:rPr>
              <w:t xml:space="preserve">educate the most </w:t>
            </w:r>
            <w:r w:rsidR="007A1565" w:rsidRPr="005A62D4">
              <w:rPr>
                <w:bCs/>
                <w:sz w:val="22"/>
                <w:szCs w:val="22"/>
              </w:rPr>
              <w:t>vulnerable</w:t>
            </w:r>
            <w:r w:rsidRPr="005A62D4">
              <w:rPr>
                <w:bCs/>
                <w:sz w:val="22"/>
                <w:szCs w:val="22"/>
              </w:rPr>
              <w:t xml:space="preserve"> in our community a</w:t>
            </w:r>
            <w:r w:rsidR="007A1565" w:rsidRPr="005A62D4">
              <w:rPr>
                <w:bCs/>
                <w:sz w:val="22"/>
                <w:szCs w:val="22"/>
              </w:rPr>
              <w:t xml:space="preserve">nd therefore our vulnerable children are always at the forefront of our decisions and actions. </w:t>
            </w:r>
          </w:p>
          <w:p w14:paraId="3075A837" w14:textId="77777777" w:rsidR="009F7E9A" w:rsidRDefault="0013419B" w:rsidP="0013419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Some of our children have low self-esteem and we are seeing more children in need of</w:t>
            </w:r>
            <w:r w:rsidR="00481FCA" w:rsidRPr="007D46BE">
              <w:rPr>
                <w:bCs/>
                <w:color w:val="335A62" w:themeColor="accent6"/>
                <w:sz w:val="22"/>
                <w:szCs w:val="22"/>
              </w:rPr>
              <w:t xml:space="preserve"> </w:t>
            </w:r>
            <w:r w:rsidRPr="007D46BE">
              <w:rPr>
                <w:bCs/>
                <w:color w:val="335A62" w:themeColor="accent6"/>
                <w:sz w:val="22"/>
                <w:szCs w:val="22"/>
              </w:rPr>
              <w:t>mental health support</w:t>
            </w:r>
            <w:r w:rsidR="008C18DC" w:rsidRPr="007D46BE">
              <w:rPr>
                <w:bCs/>
                <w:color w:val="335A62" w:themeColor="accent6"/>
                <w:sz w:val="22"/>
                <w:szCs w:val="22"/>
              </w:rPr>
              <w:t>, behaviour support</w:t>
            </w:r>
            <w:r w:rsidR="00855AD3" w:rsidRPr="007D46BE">
              <w:rPr>
                <w:bCs/>
                <w:color w:val="335A62" w:themeColor="accent6"/>
                <w:sz w:val="22"/>
                <w:szCs w:val="22"/>
              </w:rPr>
              <w:t xml:space="preserve"> and speech and language </w:t>
            </w:r>
            <w:r w:rsidR="00855AD3" w:rsidRPr="007D46BE">
              <w:rPr>
                <w:bCs/>
                <w:color w:val="335A62" w:themeColor="accent6"/>
                <w:sz w:val="22"/>
                <w:szCs w:val="22"/>
              </w:rPr>
              <w:lastRenderedPageBreak/>
              <w:t>needs</w:t>
            </w:r>
            <w:r w:rsidRPr="007D46BE">
              <w:rPr>
                <w:bCs/>
                <w:color w:val="335A62" w:themeColor="accent6"/>
                <w:sz w:val="22"/>
                <w:szCs w:val="22"/>
              </w:rPr>
              <w:t xml:space="preserve">. Our vision reminds them that they are loved, they are valued and have a purpose, and that God is always with them. </w:t>
            </w:r>
          </w:p>
          <w:p w14:paraId="40D1490A" w14:textId="5F147FBF" w:rsidR="008E0969" w:rsidRPr="007D46BE" w:rsidRDefault="0013419B" w:rsidP="0013419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We want our children to be outward </w:t>
            </w:r>
            <w:r w:rsidR="006074E0" w:rsidRPr="007D46BE">
              <w:rPr>
                <w:bCs/>
                <w:color w:val="335A62" w:themeColor="accent6"/>
                <w:sz w:val="22"/>
                <w:szCs w:val="22"/>
              </w:rPr>
              <w:t>l</w:t>
            </w:r>
            <w:r w:rsidRPr="007D46BE">
              <w:rPr>
                <w:bCs/>
                <w:color w:val="335A62" w:themeColor="accent6"/>
                <w:sz w:val="22"/>
                <w:szCs w:val="22"/>
              </w:rPr>
              <w:t xml:space="preserve">ooking and our vision helps them to consider the part that </w:t>
            </w:r>
            <w:r w:rsidR="008C18DC" w:rsidRPr="007D46BE">
              <w:rPr>
                <w:bCs/>
                <w:color w:val="335A62" w:themeColor="accent6"/>
                <w:sz w:val="22"/>
                <w:szCs w:val="22"/>
              </w:rPr>
              <w:t>will have in</w:t>
            </w:r>
            <w:r w:rsidRPr="007D46BE">
              <w:rPr>
                <w:bCs/>
                <w:color w:val="335A62" w:themeColor="accent6"/>
                <w:sz w:val="22"/>
                <w:szCs w:val="22"/>
              </w:rPr>
              <w:t xml:space="preserve"> the world.</w:t>
            </w:r>
          </w:p>
          <w:p w14:paraId="2906E832" w14:textId="7005B4BF" w:rsidR="007A1565" w:rsidRPr="007D46BE" w:rsidRDefault="00AB471C" w:rsidP="0013419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We are distinctly Christian in our ethos and outlook and are inclusive to all. Underlying everything we do is Jesus’ commandment that we should love one another as he first loved us. </w:t>
            </w:r>
          </w:p>
        </w:tc>
      </w:tr>
      <w:tr w:rsidR="00951D56" w:rsidRPr="007D46BE" w14:paraId="1D6DEBFA"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5C3FEC2F" w14:textId="4D05A30C" w:rsidR="00951D56" w:rsidRPr="007D46BE" w:rsidRDefault="00951D56" w:rsidP="008C18DC">
            <w:pPr>
              <w:tabs>
                <w:tab w:val="left" w:pos="450"/>
              </w:tabs>
              <w:rPr>
                <w:rFonts w:asciiTheme="minorHAnsi" w:hAnsiTheme="minorHAnsi"/>
                <w:color w:val="335A62" w:themeColor="accent6"/>
                <w:sz w:val="22"/>
                <w:szCs w:val="22"/>
                <w:lang w:val="en-GB"/>
              </w:rPr>
            </w:pPr>
            <w:r w:rsidRPr="007D46BE">
              <w:rPr>
                <w:rFonts w:asciiTheme="minorHAnsi" w:hAnsiTheme="minorHAnsi"/>
                <w:bCs w:val="0"/>
                <w:color w:val="335A62" w:themeColor="accent6"/>
                <w:sz w:val="22"/>
                <w:szCs w:val="22"/>
                <w:lang w:val="en-GB"/>
              </w:rPr>
              <w:lastRenderedPageBreak/>
              <w:t>How is the school’s vision a clearly-articulated, theologically rooted Christian vision? How is the trust’s vision resonate with this?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58E8AD64" w14:textId="0C40B0F4" w:rsidR="00C82E4F" w:rsidRPr="005A62D4" w:rsidRDefault="00375748" w:rsidP="00C82E4F">
            <w:pPr>
              <w:tabs>
                <w:tab w:val="left" w:pos="450"/>
              </w:tabs>
              <w:cnfStyle w:val="000000100000" w:firstRow="0" w:lastRow="0" w:firstColumn="0" w:lastColumn="0" w:oddVBand="0" w:evenVBand="0" w:oddHBand="1" w:evenHBand="0" w:firstRowFirstColumn="0" w:firstRowLastColumn="0" w:lastRowFirstColumn="0" w:lastRowLastColumn="0"/>
              <w:rPr>
                <w:bCs/>
                <w:sz w:val="22"/>
                <w:szCs w:val="22"/>
              </w:rPr>
            </w:pPr>
            <w:r w:rsidRPr="005A62D4">
              <w:rPr>
                <w:bCs/>
                <w:sz w:val="22"/>
                <w:szCs w:val="22"/>
              </w:rPr>
              <w:t>As a school</w:t>
            </w:r>
            <w:r w:rsidR="00D215EA" w:rsidRPr="005A62D4">
              <w:rPr>
                <w:bCs/>
                <w:sz w:val="22"/>
                <w:szCs w:val="22"/>
              </w:rPr>
              <w:t xml:space="preserve"> </w:t>
            </w:r>
            <w:r w:rsidRPr="005A62D4">
              <w:rPr>
                <w:bCs/>
                <w:sz w:val="22"/>
                <w:szCs w:val="22"/>
              </w:rPr>
              <w:t xml:space="preserve">we ensure that we serve our own particular community but with the same ambitious targets that are aligned with the Church </w:t>
            </w:r>
            <w:proofErr w:type="gramStart"/>
            <w:r w:rsidRPr="005A62D4">
              <w:rPr>
                <w:bCs/>
                <w:sz w:val="22"/>
                <w:szCs w:val="22"/>
              </w:rPr>
              <w:t>Of</w:t>
            </w:r>
            <w:proofErr w:type="gramEnd"/>
            <w:r w:rsidRPr="005A62D4">
              <w:rPr>
                <w:bCs/>
                <w:sz w:val="22"/>
                <w:szCs w:val="22"/>
              </w:rPr>
              <w:t xml:space="preserve"> England's ambition for Life in all its fullness</w:t>
            </w:r>
            <w:r w:rsidR="00105BE0" w:rsidRPr="005A62D4">
              <w:rPr>
                <w:bCs/>
                <w:sz w:val="22"/>
                <w:szCs w:val="22"/>
              </w:rPr>
              <w:t xml:space="preserve">. </w:t>
            </w:r>
          </w:p>
          <w:p w14:paraId="70C6D88A" w14:textId="2F53D14E" w:rsidR="00C82E4F" w:rsidRPr="005A62D4" w:rsidRDefault="00C82E4F" w:rsidP="00C82E4F">
            <w:pPr>
              <w:tabs>
                <w:tab w:val="left" w:pos="450"/>
              </w:tabs>
              <w:cnfStyle w:val="000000100000" w:firstRow="0" w:lastRow="0" w:firstColumn="0" w:lastColumn="0" w:oddVBand="0" w:evenVBand="0" w:oddHBand="1" w:evenHBand="0" w:firstRowFirstColumn="0" w:firstRowLastColumn="0" w:lastRowFirstColumn="0" w:lastRowLastColumn="0"/>
              <w:rPr>
                <w:bCs/>
                <w:sz w:val="22"/>
                <w:szCs w:val="22"/>
              </w:rPr>
            </w:pPr>
            <w:r w:rsidRPr="005A62D4">
              <w:rPr>
                <w:bCs/>
                <w:sz w:val="22"/>
                <w:szCs w:val="22"/>
              </w:rPr>
              <w:t xml:space="preserve">Our trusts vision is </w:t>
            </w:r>
            <w:r w:rsidRPr="005A62D4">
              <w:rPr>
                <w:bCs/>
                <w:szCs w:val="22"/>
              </w:rPr>
              <w:t>to</w:t>
            </w:r>
            <w:r w:rsidRPr="005A62D4">
              <w:rPr>
                <w:bCs/>
                <w:sz w:val="22"/>
                <w:szCs w:val="22"/>
              </w:rPr>
              <w:t xml:space="preserve"> deliver quality education and Christian values to every child and also sees this as a way to make a positive contribution to society. By promoting the Christian values of respect, perseverance, courage and compassion in </w:t>
            </w:r>
            <w:r w:rsidR="00961D3B" w:rsidRPr="005A62D4">
              <w:rPr>
                <w:bCs/>
                <w:sz w:val="22"/>
                <w:szCs w:val="22"/>
              </w:rPr>
              <w:t xml:space="preserve">their </w:t>
            </w:r>
            <w:r w:rsidRPr="005A62D4">
              <w:rPr>
                <w:bCs/>
                <w:sz w:val="22"/>
                <w:szCs w:val="22"/>
              </w:rPr>
              <w:t xml:space="preserve">schools, they aim to equip all students with the skills and attitudes needed to make a positive difference in the world, which mirrors many of the values within our school vision. </w:t>
            </w:r>
          </w:p>
          <w:p w14:paraId="1B54C09C" w14:textId="159B48E1" w:rsidR="00951D56" w:rsidRPr="007D46BE" w:rsidRDefault="00C82E4F" w:rsidP="00C82E4F">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5A62D4">
              <w:rPr>
                <w:bCs/>
                <w:sz w:val="22"/>
                <w:szCs w:val="22"/>
              </w:rPr>
              <w:t>Our theology drives the values we teach, as they run th</w:t>
            </w:r>
            <w:r w:rsidR="005A62D4" w:rsidRPr="005A62D4">
              <w:rPr>
                <w:bCs/>
                <w:sz w:val="22"/>
                <w:szCs w:val="22"/>
              </w:rPr>
              <w:t xml:space="preserve">rough all our school policies including </w:t>
            </w:r>
            <w:r w:rsidRPr="005A62D4">
              <w:rPr>
                <w:bCs/>
                <w:sz w:val="22"/>
                <w:szCs w:val="22"/>
              </w:rPr>
              <w:t xml:space="preserve">our </w:t>
            </w:r>
            <w:proofErr w:type="spellStart"/>
            <w:r w:rsidRPr="005A62D4">
              <w:rPr>
                <w:bCs/>
                <w:sz w:val="22"/>
                <w:szCs w:val="22"/>
              </w:rPr>
              <w:t>behaviour</w:t>
            </w:r>
            <w:proofErr w:type="spellEnd"/>
            <w:r w:rsidRPr="005A62D4">
              <w:rPr>
                <w:bCs/>
                <w:sz w:val="22"/>
                <w:szCs w:val="22"/>
              </w:rPr>
              <w:t xml:space="preserve"> policy, </w:t>
            </w:r>
            <w:r w:rsidR="005A62D4" w:rsidRPr="005A62D4">
              <w:rPr>
                <w:bCs/>
                <w:sz w:val="22"/>
                <w:szCs w:val="22"/>
              </w:rPr>
              <w:t>safeguarding and curriculum polices.</w:t>
            </w:r>
          </w:p>
        </w:tc>
      </w:tr>
      <w:tr w:rsidR="00DC1606" w:rsidRPr="007D46BE" w14:paraId="3A0A6623"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F1921A7" w14:textId="5FBD5F74" w:rsidR="00DC1606" w:rsidRPr="007D46BE" w:rsidRDefault="00DC1606" w:rsidP="008C18DC">
            <w:pPr>
              <w:tabs>
                <w:tab w:val="left" w:pos="450"/>
              </w:tabs>
              <w:rPr>
                <w:rFonts w:asciiTheme="minorHAnsi" w:hAnsiTheme="minorHAnsi"/>
                <w:color w:val="335A62" w:themeColor="accent6"/>
                <w:sz w:val="22"/>
                <w:szCs w:val="22"/>
                <w:lang w:val="en-GB"/>
              </w:rPr>
            </w:pPr>
            <w:r w:rsidRPr="007D46BE">
              <w:rPr>
                <w:rFonts w:asciiTheme="minorHAnsi" w:hAnsiTheme="minorHAnsi"/>
                <w:bCs w:val="0"/>
                <w:color w:val="335A62" w:themeColor="accent6"/>
                <w:sz w:val="22"/>
                <w:szCs w:val="22"/>
                <w:lang w:val="en-GB"/>
              </w:rPr>
              <w:t>How do the specific needs of the school community inform the theologically-rooted Christian vision? </w:t>
            </w:r>
            <w:r w:rsidRPr="007D46BE">
              <w:rPr>
                <w:rFonts w:asciiTheme="minorHAnsi" w:hAnsiTheme="minorHAnsi"/>
                <w:bCs w:val="0"/>
                <w:color w:val="335A62" w:themeColor="accent6"/>
                <w:sz w:val="22"/>
                <w:szCs w:val="22"/>
              </w:rPr>
              <w:t>In other words, do leaders understand the school’s context, and do they know how to respond to it theologically?</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722CC18E" w14:textId="3F19D719" w:rsidR="005A62D4" w:rsidRPr="007D46BE" w:rsidRDefault="00BD419E" w:rsidP="00BD419E">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 </w:t>
            </w:r>
            <w:r w:rsidR="005A62D4">
              <w:t xml:space="preserve"> </w:t>
            </w:r>
            <w:r w:rsidR="005A62D4" w:rsidRPr="005A62D4">
              <w:rPr>
                <w:bCs/>
                <w:color w:val="335A62" w:themeColor="accent6"/>
                <w:sz w:val="22"/>
                <w:szCs w:val="22"/>
              </w:rPr>
              <w:t xml:space="preserve">School leaders have a deep understanding of the specific needs of the </w:t>
            </w:r>
            <w:proofErr w:type="spellStart"/>
            <w:r w:rsidR="005A62D4" w:rsidRPr="005A62D4">
              <w:rPr>
                <w:bCs/>
                <w:color w:val="335A62" w:themeColor="accent6"/>
                <w:sz w:val="22"/>
                <w:szCs w:val="22"/>
              </w:rPr>
              <w:t>Elsecar</w:t>
            </w:r>
            <w:proofErr w:type="spellEnd"/>
            <w:r w:rsidR="005A62D4" w:rsidRPr="005A62D4">
              <w:rPr>
                <w:bCs/>
                <w:color w:val="335A62" w:themeColor="accent6"/>
                <w:sz w:val="22"/>
                <w:szCs w:val="22"/>
              </w:rPr>
              <w:t xml:space="preserve"> community and have shaped the school’s theologically-rooted Christian vision in direct response. The vision</w:t>
            </w:r>
            <w:proofErr w:type="gramStart"/>
            <w:r w:rsidR="005A62D4" w:rsidRPr="005A62D4">
              <w:rPr>
                <w:bCs/>
                <w:color w:val="335A62" w:themeColor="accent6"/>
                <w:sz w:val="22"/>
                <w:szCs w:val="22"/>
              </w:rPr>
              <w:t>—“</w:t>
            </w:r>
            <w:proofErr w:type="gramEnd"/>
            <w:r w:rsidR="005A62D4" w:rsidRPr="005A62D4">
              <w:rPr>
                <w:bCs/>
                <w:color w:val="335A62" w:themeColor="accent6"/>
                <w:sz w:val="22"/>
                <w:szCs w:val="22"/>
              </w:rPr>
              <w:t xml:space="preserve">everyone is valued as a child of God”—reflects the school’s commitment to nurturing all pupils, particularly those who are vulnerable or disadvantaged. Leaders </w:t>
            </w:r>
            <w:proofErr w:type="spellStart"/>
            <w:r w:rsidR="005A62D4" w:rsidRPr="005A62D4">
              <w:rPr>
                <w:bCs/>
                <w:color w:val="335A62" w:themeColor="accent6"/>
                <w:sz w:val="22"/>
                <w:szCs w:val="22"/>
              </w:rPr>
              <w:t>recognise</w:t>
            </w:r>
            <w:proofErr w:type="spellEnd"/>
            <w:r w:rsidR="005A62D4" w:rsidRPr="005A62D4">
              <w:rPr>
                <w:bCs/>
                <w:color w:val="335A62" w:themeColor="accent6"/>
                <w:sz w:val="22"/>
                <w:szCs w:val="22"/>
              </w:rPr>
              <w:t xml:space="preserve"> the challenges faced by many pupils, including low self-esteem, mental health needs, and socio-economic disadvantage, and respond theologically through a vision grounded in compassion, aspiration, and respect. This vision informs curriculum design, pastoral care, and collective worship, ensuring that every child is seen, known, and supported to flourish. The vision has been reviewed and relaunched </w:t>
            </w:r>
            <w:proofErr w:type="gramStart"/>
            <w:r w:rsidR="005A62D4" w:rsidRPr="005A62D4">
              <w:rPr>
                <w:bCs/>
                <w:color w:val="335A62" w:themeColor="accent6"/>
                <w:sz w:val="22"/>
                <w:szCs w:val="22"/>
              </w:rPr>
              <w:t>in</w:t>
            </w:r>
            <w:r w:rsidR="005A62D4">
              <w:rPr>
                <w:bCs/>
                <w:color w:val="335A62" w:themeColor="accent6"/>
                <w:sz w:val="22"/>
                <w:szCs w:val="22"/>
              </w:rPr>
              <w:t xml:space="preserve"> </w:t>
            </w:r>
            <w:r w:rsidR="005A62D4">
              <w:t xml:space="preserve"> </w:t>
            </w:r>
            <w:r w:rsidR="005A62D4" w:rsidRPr="005A62D4">
              <w:rPr>
                <w:bCs/>
                <w:color w:val="335A62" w:themeColor="accent6"/>
                <w:sz w:val="22"/>
                <w:szCs w:val="22"/>
              </w:rPr>
              <w:lastRenderedPageBreak/>
              <w:t>consultation</w:t>
            </w:r>
            <w:proofErr w:type="gramEnd"/>
            <w:r w:rsidR="005A62D4" w:rsidRPr="005A62D4">
              <w:rPr>
                <w:bCs/>
                <w:color w:val="335A62" w:themeColor="accent6"/>
                <w:sz w:val="22"/>
                <w:szCs w:val="22"/>
              </w:rPr>
              <w:t xml:space="preserve"> with pupils, staff, governors, and the diocese, ensuring it remains both contextually relevant and theologically faithful.</w:t>
            </w:r>
          </w:p>
        </w:tc>
      </w:tr>
      <w:tr w:rsidR="00092003" w:rsidRPr="007D46BE" w14:paraId="7FB86827"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613DBFE8" w14:textId="084292A9" w:rsidR="00092003" w:rsidRPr="007D46BE" w:rsidRDefault="00092003" w:rsidP="008C18DC">
            <w:pPr>
              <w:tabs>
                <w:tab w:val="left" w:pos="450"/>
              </w:tabs>
              <w:rPr>
                <w:rFonts w:asciiTheme="minorHAnsi" w:hAnsiTheme="minorHAnsi"/>
                <w:color w:val="335A62" w:themeColor="accent6"/>
                <w:sz w:val="22"/>
                <w:szCs w:val="22"/>
                <w:lang w:val="en-GB"/>
              </w:rPr>
            </w:pPr>
            <w:r w:rsidRPr="007D46BE">
              <w:rPr>
                <w:rFonts w:asciiTheme="minorHAnsi" w:hAnsiTheme="minorHAnsi"/>
                <w:bCs w:val="0"/>
                <w:color w:val="335A62" w:themeColor="accent6"/>
                <w:sz w:val="22"/>
                <w:szCs w:val="22"/>
                <w:lang w:val="en-GB"/>
              </w:rPr>
              <w:lastRenderedPageBreak/>
              <w:t xml:space="preserve">Why have school leaders decided to be a maintained school/an academy? </w:t>
            </w:r>
            <w:r w:rsidRPr="007D46BE">
              <w:rPr>
                <w:rFonts w:asciiTheme="minorHAnsi" w:hAnsiTheme="minorHAnsi"/>
                <w:bCs w:val="0"/>
                <w:color w:val="335A62" w:themeColor="accent6"/>
                <w:sz w:val="22"/>
                <w:szCs w:val="22"/>
              </w:rPr>
              <w:t>How does this status enhance the effectiveness of the school as a Church school</w:t>
            </w:r>
            <w:r w:rsidR="00DC1606" w:rsidRPr="007D46BE">
              <w:rPr>
                <w:rFonts w:asciiTheme="minorHAnsi" w:hAnsiTheme="minorHAnsi"/>
                <w:bCs w:val="0"/>
                <w:color w:val="335A62" w:themeColor="accent6"/>
                <w:sz w:val="22"/>
                <w:szCs w:val="22"/>
              </w:rPr>
              <w:t>?</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213C2E9D" w14:textId="77777777" w:rsidR="00C82E4F" w:rsidRPr="007D46BE" w:rsidRDefault="00151EBC" w:rsidP="00151EBC">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Leaders at the school were initially encouraged to form a federation to work in partnership with another </w:t>
            </w:r>
            <w:r w:rsidR="00C82E4F" w:rsidRPr="007D46BE">
              <w:rPr>
                <w:bCs/>
                <w:color w:val="335A62" w:themeColor="accent6"/>
                <w:sz w:val="22"/>
                <w:szCs w:val="22"/>
              </w:rPr>
              <w:t xml:space="preserve">local </w:t>
            </w:r>
            <w:r w:rsidRPr="007D46BE">
              <w:rPr>
                <w:bCs/>
                <w:color w:val="335A62" w:themeColor="accent6"/>
                <w:sz w:val="22"/>
                <w:szCs w:val="22"/>
              </w:rPr>
              <w:t xml:space="preserve">school. </w:t>
            </w:r>
            <w:r w:rsidR="00C82E4F" w:rsidRPr="007D46BE">
              <w:rPr>
                <w:bCs/>
                <w:color w:val="335A62" w:themeColor="accent6"/>
                <w:sz w:val="22"/>
                <w:szCs w:val="22"/>
              </w:rPr>
              <w:t>When the</w:t>
            </w:r>
            <w:r w:rsidR="00AC55C8" w:rsidRPr="007D46BE">
              <w:rPr>
                <w:bCs/>
                <w:color w:val="335A62" w:themeColor="accent6"/>
                <w:sz w:val="22"/>
                <w:szCs w:val="22"/>
              </w:rPr>
              <w:t xml:space="preserve"> school was graded at </w:t>
            </w:r>
            <w:r w:rsidR="00C82E4F" w:rsidRPr="007D46BE">
              <w:rPr>
                <w:bCs/>
                <w:color w:val="335A62" w:themeColor="accent6"/>
                <w:sz w:val="22"/>
                <w:szCs w:val="22"/>
              </w:rPr>
              <w:t>s</w:t>
            </w:r>
            <w:r w:rsidR="00AC55C8" w:rsidRPr="007D46BE">
              <w:rPr>
                <w:bCs/>
                <w:color w:val="335A62" w:themeColor="accent6"/>
                <w:sz w:val="22"/>
                <w:szCs w:val="22"/>
              </w:rPr>
              <w:t xml:space="preserve">pecial </w:t>
            </w:r>
            <w:r w:rsidR="00C82E4F" w:rsidRPr="007D46BE">
              <w:rPr>
                <w:bCs/>
                <w:color w:val="335A62" w:themeColor="accent6"/>
                <w:sz w:val="22"/>
                <w:szCs w:val="22"/>
              </w:rPr>
              <w:t>m</w:t>
            </w:r>
            <w:r w:rsidR="00AC55C8" w:rsidRPr="007D46BE">
              <w:rPr>
                <w:bCs/>
                <w:color w:val="335A62" w:themeColor="accent6"/>
                <w:sz w:val="22"/>
                <w:szCs w:val="22"/>
              </w:rPr>
              <w:t xml:space="preserve">easures the leaders were encouraged to join an </w:t>
            </w:r>
            <w:r w:rsidR="00DA1FE6" w:rsidRPr="007D46BE">
              <w:rPr>
                <w:bCs/>
                <w:color w:val="335A62" w:themeColor="accent6"/>
                <w:sz w:val="22"/>
                <w:szCs w:val="22"/>
              </w:rPr>
              <w:t xml:space="preserve">outstanding school which wanted to become an </w:t>
            </w:r>
            <w:r w:rsidR="00C82E4F" w:rsidRPr="007D46BE">
              <w:rPr>
                <w:bCs/>
                <w:color w:val="335A62" w:themeColor="accent6"/>
                <w:sz w:val="22"/>
                <w:szCs w:val="22"/>
              </w:rPr>
              <w:t>academy</w:t>
            </w:r>
            <w:r w:rsidR="00DA1FE6" w:rsidRPr="007D46BE">
              <w:rPr>
                <w:bCs/>
                <w:color w:val="335A62" w:themeColor="accent6"/>
                <w:sz w:val="22"/>
                <w:szCs w:val="22"/>
              </w:rPr>
              <w:t xml:space="preserve"> chain. </w:t>
            </w:r>
          </w:p>
          <w:p w14:paraId="7DBDA55C" w14:textId="23139F6D" w:rsidR="0075209A" w:rsidRPr="007D46BE" w:rsidRDefault="00DA1FE6" w:rsidP="00151EBC">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After this trust lacked growth</w:t>
            </w:r>
            <w:r w:rsidR="00C82E4F" w:rsidRPr="007D46BE">
              <w:rPr>
                <w:bCs/>
                <w:color w:val="335A62" w:themeColor="accent6"/>
                <w:sz w:val="22"/>
                <w:szCs w:val="22"/>
              </w:rPr>
              <w:t xml:space="preserve"> or viability</w:t>
            </w:r>
            <w:r w:rsidRPr="007D46BE">
              <w:rPr>
                <w:bCs/>
                <w:color w:val="335A62" w:themeColor="accent6"/>
                <w:sz w:val="22"/>
                <w:szCs w:val="22"/>
              </w:rPr>
              <w:t xml:space="preserve"> </w:t>
            </w:r>
            <w:r w:rsidR="00C82E4F" w:rsidRPr="007D46BE">
              <w:rPr>
                <w:bCs/>
                <w:color w:val="335A62" w:themeColor="accent6"/>
                <w:sz w:val="22"/>
                <w:szCs w:val="22"/>
              </w:rPr>
              <w:t xml:space="preserve">(only being a </w:t>
            </w:r>
            <w:r w:rsidR="009A1286" w:rsidRPr="007D46BE">
              <w:rPr>
                <w:bCs/>
                <w:color w:val="335A62" w:themeColor="accent6"/>
                <w:sz w:val="22"/>
                <w:szCs w:val="22"/>
              </w:rPr>
              <w:t>two-school</w:t>
            </w:r>
            <w:r w:rsidR="00C82E4F" w:rsidRPr="007D46BE">
              <w:rPr>
                <w:bCs/>
                <w:color w:val="335A62" w:themeColor="accent6"/>
                <w:sz w:val="22"/>
                <w:szCs w:val="22"/>
              </w:rPr>
              <w:t xml:space="preserve"> trust again) </w:t>
            </w:r>
            <w:r w:rsidR="009F7082" w:rsidRPr="007D46BE">
              <w:rPr>
                <w:bCs/>
                <w:color w:val="335A62" w:themeColor="accent6"/>
                <w:sz w:val="22"/>
                <w:szCs w:val="22"/>
              </w:rPr>
              <w:t>leaders wer</w:t>
            </w:r>
            <w:r w:rsidR="00C82E4F" w:rsidRPr="007D46BE">
              <w:rPr>
                <w:bCs/>
                <w:color w:val="335A62" w:themeColor="accent6"/>
                <w:sz w:val="22"/>
                <w:szCs w:val="22"/>
              </w:rPr>
              <w:t>e</w:t>
            </w:r>
            <w:r w:rsidR="009F7082" w:rsidRPr="007D46BE">
              <w:rPr>
                <w:bCs/>
                <w:color w:val="335A62" w:themeColor="accent6"/>
                <w:sz w:val="22"/>
                <w:szCs w:val="22"/>
              </w:rPr>
              <w:t xml:space="preserve"> asked to consider moving into a larger </w:t>
            </w:r>
            <w:r w:rsidR="00C82E4F" w:rsidRPr="007D46BE">
              <w:rPr>
                <w:bCs/>
                <w:color w:val="335A62" w:themeColor="accent6"/>
                <w:sz w:val="22"/>
                <w:szCs w:val="22"/>
              </w:rPr>
              <w:t>academy</w:t>
            </w:r>
            <w:r w:rsidR="009F7082" w:rsidRPr="007D46BE">
              <w:rPr>
                <w:bCs/>
                <w:color w:val="335A62" w:themeColor="accent6"/>
                <w:sz w:val="22"/>
                <w:szCs w:val="22"/>
              </w:rPr>
              <w:t xml:space="preserve"> and so the move to SMAT was made</w:t>
            </w:r>
            <w:r w:rsidR="00C82E4F" w:rsidRPr="007D46BE">
              <w:rPr>
                <w:bCs/>
                <w:color w:val="335A62" w:themeColor="accent6"/>
                <w:sz w:val="22"/>
                <w:szCs w:val="22"/>
              </w:rPr>
              <w:t>.</w:t>
            </w:r>
            <w:r w:rsidR="009F7082" w:rsidRPr="007D46BE">
              <w:rPr>
                <w:bCs/>
                <w:color w:val="335A62" w:themeColor="accent6"/>
                <w:sz w:val="22"/>
                <w:szCs w:val="22"/>
              </w:rPr>
              <w:t xml:space="preserve"> However, </w:t>
            </w:r>
            <w:r w:rsidR="009A1286" w:rsidRPr="007D46BE">
              <w:rPr>
                <w:bCs/>
                <w:color w:val="335A62" w:themeColor="accent6"/>
                <w:sz w:val="22"/>
                <w:szCs w:val="22"/>
              </w:rPr>
              <w:t>SMAT</w:t>
            </w:r>
            <w:r w:rsidR="009F7082" w:rsidRPr="007D46BE">
              <w:rPr>
                <w:bCs/>
                <w:color w:val="335A62" w:themeColor="accent6"/>
                <w:sz w:val="22"/>
                <w:szCs w:val="22"/>
              </w:rPr>
              <w:t xml:space="preserve"> </w:t>
            </w:r>
            <w:r w:rsidR="00114874" w:rsidRPr="007D46BE">
              <w:rPr>
                <w:bCs/>
                <w:color w:val="335A62" w:themeColor="accent6"/>
                <w:sz w:val="22"/>
                <w:szCs w:val="22"/>
              </w:rPr>
              <w:t xml:space="preserve">was unable to </w:t>
            </w:r>
            <w:r w:rsidR="009A1286" w:rsidRPr="007D46BE">
              <w:rPr>
                <w:bCs/>
                <w:color w:val="335A62" w:themeColor="accent6"/>
                <w:sz w:val="22"/>
                <w:szCs w:val="22"/>
              </w:rPr>
              <w:t>sustain</w:t>
            </w:r>
            <w:r w:rsidR="00114874" w:rsidRPr="007D46BE">
              <w:rPr>
                <w:bCs/>
                <w:color w:val="335A62" w:themeColor="accent6"/>
                <w:sz w:val="22"/>
                <w:szCs w:val="22"/>
              </w:rPr>
              <w:t xml:space="preserve"> its schools and the DFE stepped in to </w:t>
            </w:r>
            <w:r w:rsidR="006A63AD" w:rsidRPr="007D46BE">
              <w:rPr>
                <w:bCs/>
                <w:color w:val="335A62" w:themeColor="accent6"/>
                <w:sz w:val="22"/>
                <w:szCs w:val="22"/>
              </w:rPr>
              <w:t xml:space="preserve">provide </w:t>
            </w:r>
            <w:r w:rsidR="00F6796E">
              <w:rPr>
                <w:bCs/>
                <w:color w:val="335A62" w:themeColor="accent6"/>
                <w:sz w:val="22"/>
                <w:szCs w:val="22"/>
              </w:rPr>
              <w:t xml:space="preserve">a </w:t>
            </w:r>
            <w:r w:rsidR="006A63AD" w:rsidRPr="007D46BE">
              <w:rPr>
                <w:bCs/>
                <w:color w:val="335A62" w:themeColor="accent6"/>
                <w:sz w:val="22"/>
                <w:szCs w:val="22"/>
              </w:rPr>
              <w:t>CEO and in</w:t>
            </w:r>
            <w:r w:rsidR="009A1286" w:rsidRPr="007D46BE">
              <w:rPr>
                <w:bCs/>
                <w:color w:val="335A62" w:themeColor="accent6"/>
                <w:sz w:val="22"/>
                <w:szCs w:val="22"/>
              </w:rPr>
              <w:t>-</w:t>
            </w:r>
            <w:r w:rsidR="006A63AD" w:rsidRPr="007D46BE">
              <w:rPr>
                <w:bCs/>
                <w:color w:val="335A62" w:themeColor="accent6"/>
                <w:sz w:val="22"/>
                <w:szCs w:val="22"/>
              </w:rPr>
              <w:t>school support through HCAT. As we are a church school</w:t>
            </w:r>
            <w:r w:rsidR="009A1286" w:rsidRPr="007D46BE">
              <w:rPr>
                <w:bCs/>
                <w:color w:val="335A62" w:themeColor="accent6"/>
                <w:sz w:val="22"/>
                <w:szCs w:val="22"/>
              </w:rPr>
              <w:t xml:space="preserve">, </w:t>
            </w:r>
            <w:r w:rsidR="006A63AD" w:rsidRPr="007D46BE">
              <w:rPr>
                <w:bCs/>
                <w:color w:val="335A62" w:themeColor="accent6"/>
                <w:sz w:val="22"/>
                <w:szCs w:val="22"/>
              </w:rPr>
              <w:t>we did n</w:t>
            </w:r>
            <w:r w:rsidR="009A1286" w:rsidRPr="007D46BE">
              <w:rPr>
                <w:bCs/>
                <w:color w:val="335A62" w:themeColor="accent6"/>
                <w:sz w:val="22"/>
                <w:szCs w:val="22"/>
              </w:rPr>
              <w:t>o</w:t>
            </w:r>
            <w:r w:rsidR="006A63AD" w:rsidRPr="007D46BE">
              <w:rPr>
                <w:bCs/>
                <w:color w:val="335A62" w:themeColor="accent6"/>
                <w:sz w:val="22"/>
                <w:szCs w:val="22"/>
              </w:rPr>
              <w:t xml:space="preserve">t fit into the </w:t>
            </w:r>
            <w:r w:rsidR="009A1286" w:rsidRPr="007D46BE">
              <w:rPr>
                <w:bCs/>
                <w:color w:val="335A62" w:themeColor="accent6"/>
                <w:sz w:val="22"/>
                <w:szCs w:val="22"/>
              </w:rPr>
              <w:t>long-term</w:t>
            </w:r>
            <w:r w:rsidR="006A63AD" w:rsidRPr="007D46BE">
              <w:rPr>
                <w:bCs/>
                <w:color w:val="335A62" w:themeColor="accent6"/>
                <w:sz w:val="22"/>
                <w:szCs w:val="22"/>
              </w:rPr>
              <w:t xml:space="preserve"> structure of</w:t>
            </w:r>
            <w:r w:rsidR="001A3DEE" w:rsidRPr="007D46BE">
              <w:rPr>
                <w:bCs/>
                <w:color w:val="335A62" w:themeColor="accent6"/>
                <w:sz w:val="22"/>
                <w:szCs w:val="22"/>
              </w:rPr>
              <w:t xml:space="preserve"> </w:t>
            </w:r>
            <w:r w:rsidR="009A1286" w:rsidRPr="007D46BE">
              <w:rPr>
                <w:bCs/>
                <w:color w:val="335A62" w:themeColor="accent6"/>
                <w:sz w:val="22"/>
                <w:szCs w:val="22"/>
              </w:rPr>
              <w:t xml:space="preserve">HCAT </w:t>
            </w:r>
            <w:r w:rsidR="001A3DEE" w:rsidRPr="007D46BE">
              <w:rPr>
                <w:bCs/>
                <w:color w:val="335A62" w:themeColor="accent6"/>
                <w:sz w:val="22"/>
                <w:szCs w:val="22"/>
              </w:rPr>
              <w:t xml:space="preserve">and during 2024/25 the </w:t>
            </w:r>
            <w:r w:rsidR="009A1286" w:rsidRPr="007D46BE">
              <w:rPr>
                <w:bCs/>
                <w:color w:val="335A62" w:themeColor="accent6"/>
                <w:sz w:val="22"/>
                <w:szCs w:val="22"/>
              </w:rPr>
              <w:t>decision</w:t>
            </w:r>
            <w:r w:rsidR="001A3DEE" w:rsidRPr="007D46BE">
              <w:rPr>
                <w:bCs/>
                <w:color w:val="335A62" w:themeColor="accent6"/>
                <w:sz w:val="22"/>
                <w:szCs w:val="22"/>
              </w:rPr>
              <w:t xml:space="preserve"> </w:t>
            </w:r>
            <w:r w:rsidR="009A1286" w:rsidRPr="007D46BE">
              <w:rPr>
                <w:bCs/>
                <w:color w:val="335A62" w:themeColor="accent6"/>
                <w:sz w:val="22"/>
                <w:szCs w:val="22"/>
              </w:rPr>
              <w:t>was</w:t>
            </w:r>
            <w:r w:rsidR="001A3DEE" w:rsidRPr="007D46BE">
              <w:rPr>
                <w:bCs/>
                <w:color w:val="335A62" w:themeColor="accent6"/>
                <w:sz w:val="22"/>
                <w:szCs w:val="22"/>
              </w:rPr>
              <w:t xml:space="preserve"> made </w:t>
            </w:r>
            <w:r w:rsidR="009A1286" w:rsidRPr="007D46BE">
              <w:rPr>
                <w:bCs/>
                <w:color w:val="335A62" w:themeColor="accent6"/>
                <w:sz w:val="22"/>
                <w:szCs w:val="22"/>
              </w:rPr>
              <w:t>by</w:t>
            </w:r>
            <w:r w:rsidR="001A3DEE" w:rsidRPr="007D46BE">
              <w:rPr>
                <w:bCs/>
                <w:color w:val="335A62" w:themeColor="accent6"/>
                <w:sz w:val="22"/>
                <w:szCs w:val="22"/>
              </w:rPr>
              <w:t xml:space="preserve"> leaders to move into DSAT.</w:t>
            </w:r>
            <w:r w:rsidR="009A1286" w:rsidRPr="007D46BE">
              <w:rPr>
                <w:bCs/>
                <w:color w:val="335A62" w:themeColor="accent6"/>
                <w:sz w:val="22"/>
                <w:szCs w:val="22"/>
              </w:rPr>
              <w:t xml:space="preserve"> </w:t>
            </w:r>
          </w:p>
          <w:p w14:paraId="18F81132" w14:textId="43E3F200" w:rsidR="0075209A" w:rsidRPr="007D46BE" w:rsidRDefault="0075209A" w:rsidP="00151EBC">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All of these moves have been with the clear intension to enhance </w:t>
            </w:r>
            <w:r w:rsidR="002F5518" w:rsidRPr="007D46BE">
              <w:rPr>
                <w:bCs/>
                <w:color w:val="335A62" w:themeColor="accent6"/>
                <w:sz w:val="22"/>
                <w:szCs w:val="22"/>
              </w:rPr>
              <w:t>the</w:t>
            </w:r>
            <w:r w:rsidRPr="007D46BE">
              <w:rPr>
                <w:bCs/>
                <w:color w:val="335A62" w:themeColor="accent6"/>
                <w:sz w:val="22"/>
                <w:szCs w:val="22"/>
              </w:rPr>
              <w:t xml:space="preserve"> effective</w:t>
            </w:r>
            <w:r w:rsidR="002F5518" w:rsidRPr="007D46BE">
              <w:rPr>
                <w:bCs/>
                <w:color w:val="335A62" w:themeColor="accent6"/>
                <w:sz w:val="22"/>
                <w:szCs w:val="22"/>
              </w:rPr>
              <w:t>ness of</w:t>
            </w:r>
            <w:r w:rsidRPr="007D46BE">
              <w:rPr>
                <w:bCs/>
                <w:color w:val="335A62" w:themeColor="accent6"/>
                <w:sz w:val="22"/>
                <w:szCs w:val="22"/>
              </w:rPr>
              <w:t xml:space="preserve"> the </w:t>
            </w:r>
            <w:r w:rsidR="009A1286" w:rsidRPr="007D46BE">
              <w:rPr>
                <w:bCs/>
                <w:color w:val="335A62" w:themeColor="accent6"/>
                <w:sz w:val="22"/>
                <w:szCs w:val="22"/>
              </w:rPr>
              <w:t>school’s</w:t>
            </w:r>
            <w:r w:rsidRPr="007D46BE">
              <w:rPr>
                <w:bCs/>
                <w:color w:val="335A62" w:themeColor="accent6"/>
                <w:sz w:val="22"/>
                <w:szCs w:val="22"/>
              </w:rPr>
              <w:t xml:space="preserve"> educational provision </w:t>
            </w:r>
            <w:r w:rsidR="002F5518" w:rsidRPr="007D46BE">
              <w:rPr>
                <w:bCs/>
                <w:color w:val="335A62" w:themeColor="accent6"/>
                <w:sz w:val="22"/>
                <w:szCs w:val="22"/>
              </w:rPr>
              <w:t>and serve its pup</w:t>
            </w:r>
            <w:r w:rsidR="009A1286" w:rsidRPr="007D46BE">
              <w:rPr>
                <w:bCs/>
                <w:color w:val="335A62" w:themeColor="accent6"/>
                <w:sz w:val="22"/>
                <w:szCs w:val="22"/>
              </w:rPr>
              <w:t>il</w:t>
            </w:r>
            <w:r w:rsidR="002F5518" w:rsidRPr="007D46BE">
              <w:rPr>
                <w:bCs/>
                <w:color w:val="335A62" w:themeColor="accent6"/>
                <w:sz w:val="22"/>
                <w:szCs w:val="22"/>
              </w:rPr>
              <w:t xml:space="preserve">s and its community better. </w:t>
            </w:r>
          </w:p>
        </w:tc>
      </w:tr>
      <w:tr w:rsidR="00092003" w:rsidRPr="007D46BE" w14:paraId="4BC36809"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6934CA07" w14:textId="00890C08" w:rsidR="00092003" w:rsidRPr="007D46BE" w:rsidRDefault="00092003" w:rsidP="00CC3965">
            <w:pPr>
              <w:numPr>
                <w:ilvl w:val="0"/>
                <w:numId w:val="4"/>
              </w:numPr>
              <w:tabs>
                <w:tab w:val="left" w:pos="450"/>
              </w:tabs>
              <w:rPr>
                <w:rFonts w:asciiTheme="minorHAnsi" w:hAnsiTheme="minorHAnsi"/>
                <w:bCs w:val="0"/>
                <w:color w:val="335A62" w:themeColor="accent6"/>
                <w:sz w:val="22"/>
                <w:szCs w:val="22"/>
                <w:lang w:val="en-GB"/>
              </w:rPr>
            </w:pPr>
            <w:r w:rsidRPr="007D46BE">
              <w:rPr>
                <w:rFonts w:asciiTheme="minorHAnsi" w:hAnsiTheme="minorHAnsi"/>
                <w:bCs w:val="0"/>
                <w:color w:val="335A62" w:themeColor="accent6"/>
                <w:sz w:val="22"/>
                <w:szCs w:val="22"/>
                <w:lang w:val="en-GB"/>
              </w:rPr>
              <w:t xml:space="preserve">As a result of the </w:t>
            </w:r>
            <w:r w:rsidRPr="007D46BE">
              <w:rPr>
                <w:rFonts w:asciiTheme="minorHAnsi" w:hAnsiTheme="minorHAnsi"/>
                <w:bCs w:val="0"/>
                <w:color w:val="335A62" w:themeColor="accent6"/>
                <w:sz w:val="22"/>
                <w:szCs w:val="22"/>
              </w:rPr>
              <w:t>school’s Christian vision, original foundation, and current context, why are school and trust structures of governance as they are?</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29375BA4" w14:textId="6E38A80F" w:rsidR="00092003" w:rsidRPr="007D46BE" w:rsidRDefault="005A62D4" w:rsidP="009A1286">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 xml:space="preserve">Governance accountability and delegated authority at </w:t>
            </w:r>
            <w:proofErr w:type="spellStart"/>
            <w:r w:rsidRPr="005A62D4">
              <w:rPr>
                <w:bCs/>
                <w:color w:val="335A62" w:themeColor="accent6"/>
                <w:sz w:val="22"/>
                <w:szCs w:val="22"/>
              </w:rPr>
              <w:t>Elsecar</w:t>
            </w:r>
            <w:proofErr w:type="spellEnd"/>
            <w:r w:rsidRPr="005A62D4">
              <w:rPr>
                <w:bCs/>
                <w:color w:val="335A62" w:themeColor="accent6"/>
                <w:sz w:val="22"/>
                <w:szCs w:val="22"/>
              </w:rPr>
              <w:t xml:space="preserve"> Holy Trinity CE Primary Academy enhance the school’s effectiveness as a Church school by ensuring that leadership decisions are rooted in its Christian vision and values. The local governing body, led by a committed Chair of Governors, works closely with the Headteacher and senior leaders to uphold the school’s ethos and monitor its impact. As part of DSAT, the school benefits from a clear structure of delegated authority that allows leaders to make context-specific decisions while aligning with trust-wide expectations for Christian distinctiveness and educational excellence. Leaders know this is effective through regular governor monitoring, trust reviews, and feedback from the Diocese, which affirm that governance structures support the school’s mission to enable all pupils to flourish.</w:t>
            </w:r>
          </w:p>
        </w:tc>
      </w:tr>
      <w:tr w:rsidR="00092003" w:rsidRPr="007D46BE" w14:paraId="0639293B"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7EE39BEE" w14:textId="0352060B" w:rsidR="00092003" w:rsidRPr="007D46BE" w:rsidRDefault="00092003" w:rsidP="00CC3965">
            <w:pPr>
              <w:numPr>
                <w:ilvl w:val="0"/>
                <w:numId w:val="4"/>
              </w:numPr>
              <w:tabs>
                <w:tab w:val="left" w:pos="450"/>
              </w:tabs>
              <w:rPr>
                <w:rFonts w:asciiTheme="minorHAnsi" w:hAnsiTheme="minorHAnsi"/>
                <w:bCs w:val="0"/>
                <w:color w:val="335A62" w:themeColor="accent6"/>
                <w:sz w:val="22"/>
                <w:szCs w:val="22"/>
                <w:lang w:val="en-GB"/>
              </w:rPr>
            </w:pPr>
            <w:r w:rsidRPr="007D46BE">
              <w:rPr>
                <w:rFonts w:asciiTheme="minorHAnsi" w:hAnsiTheme="minorHAnsi"/>
                <w:bCs w:val="0"/>
                <w:color w:val="335A62" w:themeColor="accent6"/>
                <w:sz w:val="22"/>
                <w:szCs w:val="22"/>
              </w:rPr>
              <w:t xml:space="preserve">How do governance accountability and delegated authority in the school and trust </w:t>
            </w:r>
            <w:r w:rsidRPr="007D46BE">
              <w:rPr>
                <w:rFonts w:asciiTheme="minorHAnsi" w:hAnsiTheme="minorHAnsi"/>
                <w:bCs w:val="0"/>
                <w:color w:val="335A62" w:themeColor="accent6"/>
                <w:sz w:val="22"/>
                <w:szCs w:val="22"/>
              </w:rPr>
              <w:lastRenderedPageBreak/>
              <w:t xml:space="preserve">enhance the work of the school as a Church school? How do leaders know this?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7CE20726" w14:textId="62AB4725" w:rsidR="00092003" w:rsidRPr="007D46BE" w:rsidRDefault="005A62D4" w:rsidP="009A1286">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5A62D4">
              <w:rPr>
                <w:bCs/>
                <w:color w:val="335A62" w:themeColor="accent6"/>
                <w:sz w:val="22"/>
                <w:szCs w:val="22"/>
              </w:rPr>
              <w:lastRenderedPageBreak/>
              <w:t xml:space="preserve">Governance accountability and delegated authority at </w:t>
            </w:r>
            <w:proofErr w:type="spellStart"/>
            <w:r w:rsidRPr="005A62D4">
              <w:rPr>
                <w:bCs/>
                <w:color w:val="335A62" w:themeColor="accent6"/>
                <w:sz w:val="22"/>
                <w:szCs w:val="22"/>
              </w:rPr>
              <w:t>Elsecar</w:t>
            </w:r>
            <w:proofErr w:type="spellEnd"/>
            <w:r w:rsidRPr="005A62D4">
              <w:rPr>
                <w:bCs/>
                <w:color w:val="335A62" w:themeColor="accent6"/>
                <w:sz w:val="22"/>
                <w:szCs w:val="22"/>
              </w:rPr>
              <w:t xml:space="preserve"> Holy Trinity CE Primary Academy enhance the school’s effectiveness as a Church school by ensuring that leadership decisions are rooted in its Christian vision and values. </w:t>
            </w:r>
            <w:r w:rsidRPr="005A62D4">
              <w:rPr>
                <w:bCs/>
                <w:color w:val="335A62" w:themeColor="accent6"/>
                <w:sz w:val="22"/>
                <w:szCs w:val="22"/>
              </w:rPr>
              <w:lastRenderedPageBreak/>
              <w:t>The local governing body, led by a committed Chair of Governors, works closely with the Headteacher and senior leaders to uphold the school’s ethos and monitor its impact. As part of DSAT, the school benefits from a clear structure of delegated authority that allows leaders to make context-specific decisions while aligning with trust-wide expectations for Christian distinctiveness and educational excellence. Leaders know this is effective through regular governor monitoring, trust reviews, and feedback from the Diocese, which affirm that governance structures support the school’s mission to enable all pupils to flourish.</w:t>
            </w:r>
          </w:p>
        </w:tc>
      </w:tr>
      <w:tr w:rsidR="00092003" w:rsidRPr="007D46BE" w14:paraId="69ED79C4"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050A01F5" w14:textId="43B07D84" w:rsidR="00092003" w:rsidRPr="007D46BE" w:rsidRDefault="00092003" w:rsidP="00CC3965">
            <w:pPr>
              <w:numPr>
                <w:ilvl w:val="0"/>
                <w:numId w:val="4"/>
              </w:numPr>
              <w:tabs>
                <w:tab w:val="left" w:pos="450"/>
              </w:tabs>
              <w:rPr>
                <w:rFonts w:asciiTheme="minorHAnsi" w:hAnsiTheme="minorHAnsi"/>
                <w:bCs w:val="0"/>
                <w:color w:val="335A62" w:themeColor="accent6"/>
                <w:sz w:val="22"/>
                <w:szCs w:val="22"/>
                <w:lang w:val="en-GB"/>
              </w:rPr>
            </w:pPr>
            <w:r w:rsidRPr="007D46BE">
              <w:rPr>
                <w:rFonts w:asciiTheme="minorHAnsi" w:hAnsiTheme="minorHAnsi"/>
                <w:bCs w:val="0"/>
                <w:color w:val="335A62" w:themeColor="accent6"/>
                <w:sz w:val="22"/>
                <w:szCs w:val="22"/>
              </w:rPr>
              <w:lastRenderedPageBreak/>
              <w:t xml:space="preserve">What are the school’s arrangements for collective worship? Why are these arrangements in place?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1B219DC5" w14:textId="223E6AC5" w:rsidR="00AB471C" w:rsidRPr="007D46BE" w:rsidRDefault="00F70FF0" w:rsidP="00AB471C">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lang w:val="en-GB"/>
              </w:rPr>
            </w:pPr>
            <w:r w:rsidRPr="007D46BE">
              <w:rPr>
                <w:bCs/>
                <w:color w:val="335A62" w:themeColor="accent6"/>
                <w:sz w:val="22"/>
                <w:szCs w:val="22"/>
              </w:rPr>
              <w:t>We use the Roots and Fruits as the main focus for our collective worship as it provides</w:t>
            </w:r>
            <w:r w:rsidRPr="007D46BE">
              <w:rPr>
                <w:bCs/>
                <w:color w:val="335A62" w:themeColor="accent6"/>
                <w:sz w:val="22"/>
                <w:szCs w:val="22"/>
                <w:lang w:val="en-GB"/>
              </w:rPr>
              <w:t xml:space="preserve"> Christian worship and spiritual and moral development in our school. </w:t>
            </w:r>
            <w:r w:rsidRPr="007D46BE">
              <w:rPr>
                <w:bCs/>
                <w:color w:val="335A62" w:themeColor="accent6"/>
                <w:sz w:val="22"/>
                <w:szCs w:val="22"/>
              </w:rPr>
              <w:t xml:space="preserve">This approach ensures progression in worship and uses stories, poetry, art and drama to bring to life well-known stories and words of wisdom from the Bible. </w:t>
            </w:r>
            <w:r w:rsidRPr="007D46BE">
              <w:rPr>
                <w:rFonts w:cs="Poppins"/>
                <w:bCs/>
                <w:color w:val="C01A12"/>
                <w:shd w:val="clear" w:color="auto" w:fill="FFFFFF"/>
              </w:rPr>
              <w:t xml:space="preserve"> </w:t>
            </w:r>
            <w:r w:rsidRPr="007D46BE">
              <w:rPr>
                <w:bCs/>
                <w:color w:val="335A62" w:themeColor="accent6"/>
                <w:sz w:val="22"/>
                <w:szCs w:val="22"/>
              </w:rPr>
              <w:t>Each worship session (The 'Roots') follows a set pattern and includes 4 elements – </w:t>
            </w:r>
            <w:r w:rsidRPr="007D46BE">
              <w:rPr>
                <w:bCs/>
                <w:i/>
                <w:iCs/>
                <w:color w:val="335A62" w:themeColor="accent6"/>
                <w:sz w:val="22"/>
                <w:szCs w:val="22"/>
              </w:rPr>
              <w:t>Welcome</w:t>
            </w:r>
            <w:r w:rsidRPr="007D46BE">
              <w:rPr>
                <w:bCs/>
                <w:color w:val="335A62" w:themeColor="accent6"/>
                <w:sz w:val="22"/>
                <w:szCs w:val="22"/>
              </w:rPr>
              <w:t>, </w:t>
            </w:r>
            <w:r w:rsidRPr="007D46BE">
              <w:rPr>
                <w:bCs/>
                <w:i/>
                <w:iCs/>
                <w:color w:val="335A62" w:themeColor="accent6"/>
                <w:sz w:val="22"/>
                <w:szCs w:val="22"/>
              </w:rPr>
              <w:t>Learning</w:t>
            </w:r>
            <w:r w:rsidRPr="007D46BE">
              <w:rPr>
                <w:bCs/>
                <w:color w:val="335A62" w:themeColor="accent6"/>
                <w:sz w:val="22"/>
                <w:szCs w:val="22"/>
              </w:rPr>
              <w:t>, </w:t>
            </w:r>
            <w:r w:rsidRPr="007D46BE">
              <w:rPr>
                <w:bCs/>
                <w:i/>
                <w:iCs/>
                <w:color w:val="335A62" w:themeColor="accent6"/>
                <w:sz w:val="22"/>
                <w:szCs w:val="22"/>
              </w:rPr>
              <w:t>Reflecting</w:t>
            </w:r>
            <w:r w:rsidRPr="007D46BE">
              <w:rPr>
                <w:bCs/>
                <w:color w:val="335A62" w:themeColor="accent6"/>
                <w:sz w:val="22"/>
                <w:szCs w:val="22"/>
              </w:rPr>
              <w:t> and </w:t>
            </w:r>
            <w:r w:rsidRPr="007D46BE">
              <w:rPr>
                <w:bCs/>
                <w:i/>
                <w:iCs/>
                <w:color w:val="335A62" w:themeColor="accent6"/>
                <w:sz w:val="22"/>
                <w:szCs w:val="22"/>
              </w:rPr>
              <w:t>Responding</w:t>
            </w:r>
            <w:r w:rsidRPr="007D46BE">
              <w:rPr>
                <w:bCs/>
                <w:color w:val="335A62" w:themeColor="accent6"/>
                <w:sz w:val="22"/>
                <w:szCs w:val="22"/>
              </w:rPr>
              <w:t xml:space="preserve">. Throughout the half term, children are provided with opportunities to reflect on a different value to use in their daily life both at school and at home. We chose this </w:t>
            </w:r>
            <w:r w:rsidR="00BA6164">
              <w:rPr>
                <w:bCs/>
                <w:color w:val="335A62" w:themeColor="accent6"/>
                <w:sz w:val="22"/>
                <w:szCs w:val="22"/>
              </w:rPr>
              <w:t xml:space="preserve">approach </w:t>
            </w:r>
            <w:r w:rsidRPr="007D46BE">
              <w:rPr>
                <w:bCs/>
                <w:color w:val="335A62" w:themeColor="accent6"/>
                <w:sz w:val="22"/>
                <w:szCs w:val="22"/>
              </w:rPr>
              <w:t>to ensure</w:t>
            </w:r>
            <w:r w:rsidR="00AB471C" w:rsidRPr="007D46BE">
              <w:rPr>
                <w:bCs/>
                <w:color w:val="335A62" w:themeColor="accent6"/>
                <w:sz w:val="22"/>
                <w:szCs w:val="22"/>
                <w:lang w:val="en-GB"/>
              </w:rPr>
              <w:t xml:space="preserve"> that our collective worship is in line with The Evaluation Schedule for expectations of school worship by:</w:t>
            </w:r>
          </w:p>
          <w:p w14:paraId="73AE41B4" w14:textId="7AA778BB" w:rsidR="00AB471C" w:rsidRDefault="00AB471C" w:rsidP="00AB471C">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lang w:val="en-GB"/>
              </w:rPr>
            </w:pPr>
            <w:r w:rsidRPr="00AB471C">
              <w:rPr>
                <w:bCs/>
                <w:color w:val="335A62" w:themeColor="accent6"/>
                <w:sz w:val="22"/>
                <w:szCs w:val="22"/>
                <w:lang w:val="en-GB"/>
              </w:rPr>
              <w:t>*</w:t>
            </w:r>
            <w:proofErr w:type="gramStart"/>
            <w:r w:rsidRPr="007D46BE">
              <w:rPr>
                <w:bCs/>
                <w:color w:val="335A62" w:themeColor="accent6"/>
                <w:sz w:val="22"/>
                <w:szCs w:val="22"/>
                <w:lang w:val="en-GB"/>
              </w:rPr>
              <w:t>being</w:t>
            </w:r>
            <w:proofErr w:type="gramEnd"/>
            <w:r w:rsidRPr="007D46BE">
              <w:rPr>
                <w:bCs/>
                <w:color w:val="335A62" w:themeColor="accent6"/>
                <w:sz w:val="22"/>
                <w:szCs w:val="22"/>
                <w:lang w:val="en-GB"/>
              </w:rPr>
              <w:t xml:space="preserve"> </w:t>
            </w:r>
            <w:r w:rsidRPr="00AB471C">
              <w:rPr>
                <w:bCs/>
                <w:color w:val="335A62" w:themeColor="accent6"/>
                <w:sz w:val="22"/>
                <w:szCs w:val="22"/>
                <w:lang w:val="en-GB"/>
              </w:rPr>
              <w:t>inspiring and transformational </w:t>
            </w:r>
            <w:r w:rsidRPr="00AB471C">
              <w:rPr>
                <w:bCs/>
                <w:color w:val="335A62" w:themeColor="accent6"/>
                <w:sz w:val="22"/>
                <w:szCs w:val="22"/>
                <w:lang w:val="en-GB"/>
              </w:rPr>
              <w:br/>
              <w:t>*includes a range of creative opportunities, e.g. music, silence, symbol, drama</w:t>
            </w:r>
            <w:r w:rsidRPr="00AB471C">
              <w:rPr>
                <w:bCs/>
                <w:color w:val="335A62" w:themeColor="accent6"/>
                <w:sz w:val="22"/>
                <w:szCs w:val="22"/>
                <w:lang w:val="en-GB"/>
              </w:rPr>
              <w:br/>
              <w:t>*develops the Christian vision, values and ethos of the school</w:t>
            </w:r>
          </w:p>
          <w:p w14:paraId="6BF9D1AB" w14:textId="6FF9C78A" w:rsidR="00F70FF0" w:rsidRPr="00785361" w:rsidRDefault="005E0C32" w:rsidP="00B72226">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lang w:val="en-GB"/>
              </w:rPr>
            </w:pPr>
            <w:r>
              <w:rPr>
                <w:bCs/>
                <w:color w:val="335A62" w:themeColor="accent6"/>
                <w:sz w:val="22"/>
                <w:szCs w:val="22"/>
                <w:lang w:val="en-GB"/>
              </w:rPr>
              <w:t xml:space="preserve">The guidance for staff allows all member to plan, </w:t>
            </w:r>
            <w:r w:rsidR="00785361">
              <w:rPr>
                <w:bCs/>
                <w:color w:val="335A62" w:themeColor="accent6"/>
                <w:sz w:val="22"/>
                <w:szCs w:val="22"/>
                <w:lang w:val="en-GB"/>
              </w:rPr>
              <w:t>l</w:t>
            </w:r>
            <w:r>
              <w:rPr>
                <w:bCs/>
                <w:color w:val="335A62" w:themeColor="accent6"/>
                <w:sz w:val="22"/>
                <w:szCs w:val="22"/>
                <w:lang w:val="en-GB"/>
              </w:rPr>
              <w:t xml:space="preserve">ead and reflect on </w:t>
            </w:r>
            <w:r w:rsidR="00E26B95">
              <w:rPr>
                <w:bCs/>
                <w:color w:val="335A62" w:themeColor="accent6"/>
                <w:sz w:val="22"/>
                <w:szCs w:val="22"/>
                <w:lang w:val="en-GB"/>
              </w:rPr>
              <w:t xml:space="preserve">quality collective worship and how this enables pupils to think about </w:t>
            </w:r>
            <w:r w:rsidR="00785361">
              <w:rPr>
                <w:bCs/>
                <w:color w:val="335A62" w:themeColor="accent6"/>
                <w:sz w:val="22"/>
                <w:szCs w:val="22"/>
                <w:lang w:val="en-GB"/>
              </w:rPr>
              <w:t xml:space="preserve">themes covered in their own lives. </w:t>
            </w:r>
          </w:p>
        </w:tc>
      </w:tr>
      <w:tr w:rsidR="00092003" w:rsidRPr="007D46BE" w14:paraId="57673E10"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7139A2A3" w14:textId="24E35C9C" w:rsidR="00092003" w:rsidRPr="007D46BE" w:rsidRDefault="00092003" w:rsidP="00CC3965">
            <w:pPr>
              <w:numPr>
                <w:ilvl w:val="0"/>
                <w:numId w:val="4"/>
              </w:numPr>
              <w:tabs>
                <w:tab w:val="left" w:pos="450"/>
              </w:tabs>
              <w:rPr>
                <w:rFonts w:asciiTheme="minorHAnsi" w:hAnsiTheme="minorHAnsi"/>
                <w:bCs w:val="0"/>
                <w:color w:val="335A62" w:themeColor="accent6"/>
                <w:sz w:val="22"/>
                <w:szCs w:val="22"/>
                <w:lang w:val="en-GB"/>
              </w:rPr>
            </w:pPr>
            <w:r w:rsidRPr="007D46BE">
              <w:rPr>
                <w:rFonts w:asciiTheme="minorHAnsi" w:hAnsiTheme="minorHAnsi"/>
                <w:bCs w:val="0"/>
                <w:color w:val="335A62" w:themeColor="accent6"/>
                <w:sz w:val="22"/>
                <w:szCs w:val="22"/>
              </w:rPr>
              <w:t xml:space="preserve">How is religious education structured and organised? Why have these decisions been made?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6E70F232" w14:textId="48C06117" w:rsidR="00092003" w:rsidRPr="007D46BE" w:rsidRDefault="00AE632D" w:rsidP="00AB471C">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Currently, our school follows</w:t>
            </w:r>
            <w:r w:rsidR="009F0CDD" w:rsidRPr="007D46BE">
              <w:rPr>
                <w:bCs/>
                <w:color w:val="335A62" w:themeColor="accent6"/>
                <w:sz w:val="22"/>
                <w:szCs w:val="22"/>
              </w:rPr>
              <w:t xml:space="preserve"> a</w:t>
            </w:r>
            <w:r w:rsidR="009F0CDD" w:rsidRPr="007D46BE">
              <w:rPr>
                <w:rFonts w:cs="Arial"/>
                <w:bCs/>
                <w:color w:val="4D4D4D"/>
                <w:shd w:val="clear" w:color="auto" w:fill="F9FBFC"/>
              </w:rPr>
              <w:t xml:space="preserve"> </w:t>
            </w:r>
            <w:r w:rsidR="009F0CDD" w:rsidRPr="007D46BE">
              <w:rPr>
                <w:bCs/>
                <w:color w:val="335A62" w:themeColor="accent6"/>
                <w:sz w:val="22"/>
                <w:szCs w:val="22"/>
              </w:rPr>
              <w:t>‘knowledge-based’</w:t>
            </w:r>
            <w:r w:rsidRPr="007D46BE">
              <w:rPr>
                <w:bCs/>
                <w:color w:val="335A62" w:themeColor="accent6"/>
                <w:sz w:val="22"/>
                <w:szCs w:val="22"/>
              </w:rPr>
              <w:t xml:space="preserve"> </w:t>
            </w:r>
            <w:r w:rsidR="009F0CDD" w:rsidRPr="007D46BE">
              <w:rPr>
                <w:bCs/>
                <w:color w:val="335A62" w:themeColor="accent6"/>
                <w:sz w:val="22"/>
                <w:szCs w:val="22"/>
              </w:rPr>
              <w:t xml:space="preserve">RE curriculum developed by </w:t>
            </w:r>
            <w:r w:rsidRPr="007D46BE">
              <w:rPr>
                <w:bCs/>
                <w:color w:val="335A62" w:themeColor="accent6"/>
                <w:sz w:val="22"/>
                <w:szCs w:val="22"/>
              </w:rPr>
              <w:t xml:space="preserve">NATRE </w:t>
            </w:r>
            <w:r w:rsidR="009F0CDD" w:rsidRPr="007D46BE">
              <w:rPr>
                <w:bCs/>
                <w:color w:val="335A62" w:themeColor="accent6"/>
                <w:sz w:val="22"/>
                <w:szCs w:val="22"/>
              </w:rPr>
              <w:t xml:space="preserve">and written by the leading experts in the field of Religious Education and Worldviews. </w:t>
            </w:r>
          </w:p>
          <w:p w14:paraId="0B481184" w14:textId="77777777" w:rsidR="0087012C" w:rsidRDefault="00AE632D" w:rsidP="005141FD">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We moved </w:t>
            </w:r>
            <w:r w:rsidR="009F0CDD" w:rsidRPr="007D46BE">
              <w:rPr>
                <w:bCs/>
                <w:color w:val="335A62" w:themeColor="accent6"/>
                <w:sz w:val="22"/>
                <w:szCs w:val="22"/>
              </w:rPr>
              <w:t>over from using Discover RE to</w:t>
            </w:r>
            <w:r w:rsidRPr="007D46BE">
              <w:rPr>
                <w:bCs/>
                <w:color w:val="335A62" w:themeColor="accent6"/>
                <w:sz w:val="22"/>
                <w:szCs w:val="22"/>
              </w:rPr>
              <w:t xml:space="preserve"> this approach in September 2025 as leaders wanted to </w:t>
            </w:r>
            <w:r w:rsidR="009F0CDD" w:rsidRPr="007D46BE">
              <w:rPr>
                <w:bCs/>
                <w:color w:val="335A62" w:themeColor="accent6"/>
                <w:sz w:val="22"/>
                <w:szCs w:val="22"/>
              </w:rPr>
              <w:t xml:space="preserve">provide greater </w:t>
            </w:r>
            <w:r w:rsidRPr="007D46BE">
              <w:rPr>
                <w:bCs/>
                <w:color w:val="335A62" w:themeColor="accent6"/>
                <w:sz w:val="22"/>
                <w:szCs w:val="22"/>
              </w:rPr>
              <w:t xml:space="preserve">support </w:t>
            </w:r>
            <w:r w:rsidR="009F0CDD" w:rsidRPr="007D46BE">
              <w:rPr>
                <w:bCs/>
                <w:color w:val="335A62" w:themeColor="accent6"/>
                <w:sz w:val="22"/>
                <w:szCs w:val="22"/>
              </w:rPr>
              <w:t xml:space="preserve">to </w:t>
            </w:r>
            <w:r w:rsidR="00160FA4">
              <w:rPr>
                <w:bCs/>
                <w:color w:val="335A62" w:themeColor="accent6"/>
                <w:sz w:val="22"/>
                <w:szCs w:val="22"/>
              </w:rPr>
              <w:t xml:space="preserve">all </w:t>
            </w:r>
            <w:r w:rsidRPr="007D46BE">
              <w:rPr>
                <w:bCs/>
                <w:color w:val="335A62" w:themeColor="accent6"/>
                <w:sz w:val="22"/>
                <w:szCs w:val="22"/>
              </w:rPr>
              <w:t>teacher</w:t>
            </w:r>
            <w:r w:rsidR="00160FA4">
              <w:rPr>
                <w:bCs/>
                <w:color w:val="335A62" w:themeColor="accent6"/>
                <w:sz w:val="22"/>
                <w:szCs w:val="22"/>
              </w:rPr>
              <w:t>s</w:t>
            </w:r>
            <w:r w:rsidRPr="007D46BE">
              <w:rPr>
                <w:bCs/>
                <w:color w:val="335A62" w:themeColor="accent6"/>
                <w:sz w:val="22"/>
                <w:szCs w:val="22"/>
              </w:rPr>
              <w:t xml:space="preserve"> </w:t>
            </w:r>
            <w:r w:rsidR="003B2A97">
              <w:rPr>
                <w:bCs/>
                <w:color w:val="335A62" w:themeColor="accent6"/>
                <w:sz w:val="22"/>
                <w:szCs w:val="22"/>
              </w:rPr>
              <w:t xml:space="preserve">and </w:t>
            </w:r>
            <w:r w:rsidR="009F0CDD" w:rsidRPr="007D46BE">
              <w:rPr>
                <w:bCs/>
                <w:color w:val="335A62" w:themeColor="accent6"/>
                <w:sz w:val="22"/>
                <w:szCs w:val="22"/>
              </w:rPr>
              <w:t>in order to</w:t>
            </w:r>
            <w:r w:rsidRPr="007D46BE">
              <w:rPr>
                <w:bCs/>
                <w:color w:val="335A62" w:themeColor="accent6"/>
                <w:sz w:val="22"/>
                <w:szCs w:val="22"/>
              </w:rPr>
              <w:t xml:space="preserve"> provide </w:t>
            </w:r>
            <w:r w:rsidRPr="007D46BE">
              <w:rPr>
                <w:bCs/>
                <w:color w:val="335A62" w:themeColor="accent6"/>
                <w:sz w:val="22"/>
                <w:szCs w:val="22"/>
              </w:rPr>
              <w:lastRenderedPageBreak/>
              <w:t xml:space="preserve">an RE curriculum that </w:t>
            </w:r>
            <w:r w:rsidR="009F0CDD" w:rsidRPr="007D46BE">
              <w:rPr>
                <w:bCs/>
                <w:color w:val="335A62" w:themeColor="accent6"/>
                <w:sz w:val="22"/>
                <w:szCs w:val="22"/>
              </w:rPr>
              <w:t>was relevant</w:t>
            </w:r>
            <w:r w:rsidR="003B2A97">
              <w:rPr>
                <w:bCs/>
                <w:color w:val="335A62" w:themeColor="accent6"/>
                <w:sz w:val="22"/>
                <w:szCs w:val="22"/>
              </w:rPr>
              <w:t>,</w:t>
            </w:r>
            <w:r w:rsidR="009F0CDD" w:rsidRPr="007D46BE">
              <w:rPr>
                <w:bCs/>
                <w:color w:val="335A62" w:themeColor="accent6"/>
                <w:sz w:val="22"/>
                <w:szCs w:val="22"/>
              </w:rPr>
              <w:t xml:space="preserve"> that has content and concepts that are clearly identified and sequenced. Our curriculum gives pupils the opportunity to deepen their knowledge in RE over time. It includes links to Understanding Christianity and non-religious worldviews. </w:t>
            </w:r>
          </w:p>
          <w:p w14:paraId="140927E8" w14:textId="3A2CB6FA" w:rsidR="00D772D9" w:rsidRPr="0087012C" w:rsidRDefault="009F0CDD" w:rsidP="005141FD">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Importantly</w:t>
            </w:r>
            <w:r w:rsidR="009622DD">
              <w:rPr>
                <w:bCs/>
                <w:color w:val="335A62" w:themeColor="accent6"/>
                <w:sz w:val="22"/>
                <w:szCs w:val="22"/>
              </w:rPr>
              <w:t>,</w:t>
            </w:r>
            <w:r w:rsidRPr="007D46BE">
              <w:rPr>
                <w:bCs/>
                <w:color w:val="335A62" w:themeColor="accent6"/>
                <w:sz w:val="22"/>
                <w:szCs w:val="22"/>
              </w:rPr>
              <w:t xml:space="preserve"> it enables personal development and prepares our children for life in modern Britain.</w:t>
            </w:r>
            <w:r w:rsidR="005141FD" w:rsidRPr="007D46BE">
              <w:rPr>
                <w:bCs/>
                <w:color w:val="335A62" w:themeColor="accent6"/>
                <w:sz w:val="22"/>
                <w:szCs w:val="22"/>
              </w:rPr>
              <w:t xml:space="preserve"> Each unit has a clear and progressive l</w:t>
            </w:r>
            <w:r w:rsidR="00D772D9" w:rsidRPr="00D772D9">
              <w:rPr>
                <w:bCs/>
                <w:color w:val="335A62" w:themeColor="accent6"/>
                <w:sz w:val="22"/>
                <w:szCs w:val="22"/>
                <w:lang w:val="en-GB"/>
              </w:rPr>
              <w:t xml:space="preserve">earning </w:t>
            </w:r>
            <w:r w:rsidR="005141FD" w:rsidRPr="007D46BE">
              <w:rPr>
                <w:bCs/>
                <w:color w:val="335A62" w:themeColor="accent6"/>
                <w:sz w:val="22"/>
                <w:szCs w:val="22"/>
                <w:lang w:val="en-GB"/>
              </w:rPr>
              <w:t>p</w:t>
            </w:r>
            <w:r w:rsidR="00D772D9" w:rsidRPr="00D772D9">
              <w:rPr>
                <w:bCs/>
                <w:color w:val="335A62" w:themeColor="accent6"/>
                <w:sz w:val="22"/>
                <w:szCs w:val="22"/>
                <w:lang w:val="en-GB"/>
              </w:rPr>
              <w:t>athway</w:t>
            </w:r>
            <w:r w:rsidR="005141FD" w:rsidRPr="007D46BE">
              <w:rPr>
                <w:bCs/>
                <w:color w:val="335A62" w:themeColor="accent6"/>
                <w:sz w:val="22"/>
                <w:szCs w:val="22"/>
                <w:lang w:val="en-GB"/>
              </w:rPr>
              <w:t xml:space="preserve"> which includes key vocabulary, supported by k</w:t>
            </w:r>
            <w:r w:rsidR="00D772D9" w:rsidRPr="00D772D9">
              <w:rPr>
                <w:bCs/>
                <w:color w:val="335A62" w:themeColor="accent6"/>
                <w:sz w:val="22"/>
                <w:szCs w:val="22"/>
                <w:lang w:val="en-GB"/>
              </w:rPr>
              <w:t xml:space="preserve">nowledge </w:t>
            </w:r>
            <w:r w:rsidR="005141FD" w:rsidRPr="007D46BE">
              <w:rPr>
                <w:bCs/>
                <w:color w:val="335A62" w:themeColor="accent6"/>
                <w:sz w:val="22"/>
                <w:szCs w:val="22"/>
                <w:lang w:val="en-GB"/>
              </w:rPr>
              <w:t>o</w:t>
            </w:r>
            <w:r w:rsidR="00D772D9" w:rsidRPr="00D772D9">
              <w:rPr>
                <w:bCs/>
                <w:color w:val="335A62" w:themeColor="accent6"/>
                <w:sz w:val="22"/>
                <w:szCs w:val="22"/>
                <w:lang w:val="en-GB"/>
              </w:rPr>
              <w:t>rganisers</w:t>
            </w:r>
            <w:r w:rsidR="005141FD" w:rsidRPr="007D46BE">
              <w:rPr>
                <w:bCs/>
                <w:color w:val="335A62" w:themeColor="accent6"/>
                <w:sz w:val="22"/>
                <w:szCs w:val="22"/>
                <w:lang w:val="en-GB"/>
              </w:rPr>
              <w:t>, a summative assessment</w:t>
            </w:r>
            <w:r w:rsidR="00D772D9" w:rsidRPr="00D772D9">
              <w:rPr>
                <w:bCs/>
                <w:color w:val="335A62" w:themeColor="accent6"/>
                <w:sz w:val="22"/>
                <w:szCs w:val="22"/>
                <w:lang w:val="en-GB"/>
              </w:rPr>
              <w:t xml:space="preserve"> </w:t>
            </w:r>
            <w:r w:rsidR="005141FD" w:rsidRPr="007D46BE">
              <w:rPr>
                <w:bCs/>
                <w:color w:val="335A62" w:themeColor="accent6"/>
                <w:sz w:val="22"/>
                <w:szCs w:val="22"/>
                <w:lang w:val="en-GB"/>
              </w:rPr>
              <w:t xml:space="preserve">that is manageable and meaningful and clear sticky knowledge quizzes to ensure retrieval </w:t>
            </w:r>
            <w:r w:rsidR="00D772D9" w:rsidRPr="00D772D9">
              <w:rPr>
                <w:bCs/>
                <w:color w:val="335A62" w:themeColor="accent6"/>
                <w:sz w:val="22"/>
                <w:szCs w:val="22"/>
                <w:lang w:val="en-GB"/>
              </w:rPr>
              <w:t>practice to reinforce learning and enhance retention.</w:t>
            </w:r>
          </w:p>
          <w:p w14:paraId="4B214BD6" w14:textId="273DBFFF" w:rsidR="005141FD" w:rsidRPr="007D46BE" w:rsidRDefault="005141FD" w:rsidP="005141FD">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lang w:val="en-GB"/>
              </w:rPr>
            </w:pPr>
            <w:r w:rsidRPr="005A62D4">
              <w:rPr>
                <w:bCs/>
                <w:sz w:val="22"/>
                <w:szCs w:val="22"/>
                <w:lang w:val="en-GB"/>
              </w:rPr>
              <w:t xml:space="preserve">A change in curriculum was made after gathering current research on teaching and learning from the </w:t>
            </w:r>
            <w:proofErr w:type="gramStart"/>
            <w:r w:rsidRPr="005A62D4">
              <w:rPr>
                <w:bCs/>
                <w:sz w:val="22"/>
                <w:szCs w:val="22"/>
                <w:lang w:val="en-GB"/>
              </w:rPr>
              <w:t>EEF.</w:t>
            </w:r>
            <w:r w:rsidR="005A62D4" w:rsidRPr="005A62D4">
              <w:rPr>
                <w:bCs/>
                <w:sz w:val="22"/>
                <w:szCs w:val="22"/>
                <w:lang w:val="en-GB"/>
              </w:rPr>
              <w:t>.</w:t>
            </w:r>
            <w:proofErr w:type="gramEnd"/>
            <w:r w:rsidR="005A62D4" w:rsidRPr="005A62D4">
              <w:rPr>
                <w:bCs/>
                <w:sz w:val="22"/>
                <w:szCs w:val="22"/>
                <w:lang w:val="en-GB"/>
              </w:rPr>
              <w:t xml:space="preserve"> </w:t>
            </w:r>
            <w:r w:rsidR="00741823" w:rsidRPr="005A62D4">
              <w:rPr>
                <w:bCs/>
                <w:sz w:val="22"/>
                <w:szCs w:val="22"/>
                <w:lang w:val="en-GB"/>
              </w:rPr>
              <w:t xml:space="preserve">We also knew that the assessment in </w:t>
            </w:r>
            <w:r w:rsidR="006C33E2" w:rsidRPr="005A62D4">
              <w:rPr>
                <w:bCs/>
                <w:sz w:val="22"/>
                <w:szCs w:val="22"/>
                <w:lang w:val="en-GB"/>
              </w:rPr>
              <w:t>Discovery</w:t>
            </w:r>
            <w:r w:rsidR="00741823" w:rsidRPr="005A62D4">
              <w:rPr>
                <w:bCs/>
                <w:sz w:val="22"/>
                <w:szCs w:val="22"/>
                <w:lang w:val="en-GB"/>
              </w:rPr>
              <w:t xml:space="preserve"> RE was not providing us with </w:t>
            </w:r>
            <w:r w:rsidR="001E61FE" w:rsidRPr="005A62D4">
              <w:rPr>
                <w:bCs/>
                <w:sz w:val="22"/>
                <w:szCs w:val="22"/>
                <w:lang w:val="en-GB"/>
              </w:rPr>
              <w:t xml:space="preserve">sufficient </w:t>
            </w:r>
            <w:r w:rsidR="006C33E2" w:rsidRPr="005A62D4">
              <w:rPr>
                <w:bCs/>
                <w:sz w:val="22"/>
                <w:szCs w:val="22"/>
                <w:lang w:val="en-GB"/>
              </w:rPr>
              <w:t>information</w:t>
            </w:r>
            <w:r w:rsidR="001E61FE" w:rsidRPr="005A62D4">
              <w:rPr>
                <w:bCs/>
                <w:sz w:val="22"/>
                <w:szCs w:val="22"/>
                <w:lang w:val="en-GB"/>
              </w:rPr>
              <w:t xml:space="preserve"> about the children’s knowledge in RE and the new scheme has a clear</w:t>
            </w:r>
            <w:r w:rsidR="00D07524" w:rsidRPr="005A62D4">
              <w:rPr>
                <w:bCs/>
                <w:sz w:val="22"/>
                <w:szCs w:val="22"/>
                <w:lang w:val="en-GB"/>
              </w:rPr>
              <w:t xml:space="preserve">, progressive approach that will allow teachers to </w:t>
            </w:r>
            <w:r w:rsidR="006C33E2" w:rsidRPr="005A62D4">
              <w:rPr>
                <w:bCs/>
                <w:sz w:val="22"/>
                <w:szCs w:val="22"/>
                <w:lang w:val="en-GB"/>
              </w:rPr>
              <w:t>track</w:t>
            </w:r>
            <w:r w:rsidR="00D07524" w:rsidRPr="005A62D4">
              <w:rPr>
                <w:bCs/>
                <w:sz w:val="22"/>
                <w:szCs w:val="22"/>
                <w:lang w:val="en-GB"/>
              </w:rPr>
              <w:t xml:space="preserve"> pupils but also use this </w:t>
            </w:r>
            <w:r w:rsidR="006C33E2" w:rsidRPr="005A62D4">
              <w:rPr>
                <w:bCs/>
                <w:sz w:val="22"/>
                <w:szCs w:val="22"/>
                <w:lang w:val="en-GB"/>
              </w:rPr>
              <w:t xml:space="preserve">as the move into different classes. </w:t>
            </w:r>
          </w:p>
        </w:tc>
      </w:tr>
      <w:tr w:rsidR="00092003" w:rsidRPr="007D46BE" w14:paraId="113D94A7"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4E86F533" w14:textId="6A1DE572" w:rsidR="00092003" w:rsidRPr="007D46BE" w:rsidRDefault="00092003" w:rsidP="00CC3965">
            <w:pPr>
              <w:numPr>
                <w:ilvl w:val="0"/>
                <w:numId w:val="4"/>
              </w:numPr>
              <w:tabs>
                <w:tab w:val="left" w:pos="450"/>
              </w:tabs>
              <w:rPr>
                <w:rFonts w:asciiTheme="minorHAnsi" w:hAnsiTheme="minorHAnsi"/>
                <w:bCs w:val="0"/>
                <w:color w:val="335A62" w:themeColor="accent6"/>
                <w:sz w:val="22"/>
                <w:szCs w:val="22"/>
                <w:lang w:val="en-GB"/>
              </w:rPr>
            </w:pPr>
            <w:r w:rsidRPr="007D46BE">
              <w:rPr>
                <w:rFonts w:asciiTheme="minorHAnsi" w:hAnsiTheme="minorHAnsi"/>
                <w:bCs w:val="0"/>
                <w:color w:val="335A62" w:themeColor="accent6"/>
                <w:sz w:val="22"/>
                <w:szCs w:val="22"/>
              </w:rPr>
              <w:lastRenderedPageBreak/>
              <w:t xml:space="preserve">What is the relationship between the school/trust and the DBE and/or MAST? How do these relationships enhance the school’s ability to live out its Christian vision and to live up to its foundation as a Church school, enabling people to flourish?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33B17C98" w14:textId="77777777" w:rsidR="00475A42" w:rsidRDefault="00AB471C" w:rsidP="00AB471C">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As a school we have long-standing relationship with our DBE</w:t>
            </w:r>
            <w:r w:rsidR="00F73914">
              <w:rPr>
                <w:bCs/>
                <w:color w:val="335A62" w:themeColor="accent6"/>
                <w:sz w:val="22"/>
                <w:szCs w:val="22"/>
              </w:rPr>
              <w:t xml:space="preserve">. </w:t>
            </w:r>
            <w:r w:rsidRPr="007D46BE">
              <w:rPr>
                <w:bCs/>
                <w:color w:val="335A62" w:themeColor="accent6"/>
                <w:sz w:val="22"/>
                <w:szCs w:val="22"/>
              </w:rPr>
              <w:t>It is one that is open and honest</w:t>
            </w:r>
            <w:r w:rsidR="0062542B" w:rsidRPr="007D46BE">
              <w:rPr>
                <w:bCs/>
                <w:color w:val="335A62" w:themeColor="accent6"/>
                <w:sz w:val="22"/>
                <w:szCs w:val="22"/>
              </w:rPr>
              <w:t xml:space="preserve"> as</w:t>
            </w:r>
            <w:r w:rsidRPr="007D46BE">
              <w:rPr>
                <w:bCs/>
                <w:color w:val="335A62" w:themeColor="accent6"/>
                <w:sz w:val="22"/>
                <w:szCs w:val="22"/>
              </w:rPr>
              <w:t xml:space="preserve"> the DBE know about</w:t>
            </w:r>
            <w:r w:rsidR="0062542B" w:rsidRPr="007D46BE">
              <w:rPr>
                <w:bCs/>
                <w:color w:val="335A62" w:themeColor="accent6"/>
                <w:sz w:val="22"/>
                <w:szCs w:val="22"/>
              </w:rPr>
              <w:t>,</w:t>
            </w:r>
            <w:r w:rsidRPr="007D46BE">
              <w:rPr>
                <w:bCs/>
                <w:color w:val="335A62" w:themeColor="accent6"/>
                <w:sz w:val="22"/>
                <w:szCs w:val="22"/>
              </w:rPr>
              <w:t xml:space="preserve"> and have been fully involved in</w:t>
            </w:r>
            <w:r w:rsidR="0062542B" w:rsidRPr="007D46BE">
              <w:rPr>
                <w:bCs/>
                <w:color w:val="335A62" w:themeColor="accent6"/>
                <w:sz w:val="22"/>
                <w:szCs w:val="22"/>
              </w:rPr>
              <w:t xml:space="preserve"> </w:t>
            </w:r>
            <w:r w:rsidRPr="007D46BE">
              <w:rPr>
                <w:bCs/>
                <w:color w:val="335A62" w:themeColor="accent6"/>
                <w:sz w:val="22"/>
                <w:szCs w:val="22"/>
              </w:rPr>
              <w:t xml:space="preserve">the </w:t>
            </w:r>
            <w:r w:rsidR="00F73914">
              <w:rPr>
                <w:bCs/>
                <w:color w:val="335A62" w:themeColor="accent6"/>
                <w:sz w:val="22"/>
                <w:szCs w:val="22"/>
              </w:rPr>
              <w:t>journey</w:t>
            </w:r>
            <w:r w:rsidRPr="007D46BE">
              <w:rPr>
                <w:bCs/>
                <w:color w:val="335A62" w:themeColor="accent6"/>
                <w:sz w:val="22"/>
                <w:szCs w:val="22"/>
              </w:rPr>
              <w:t xml:space="preserve"> that </w:t>
            </w:r>
            <w:proofErr w:type="spellStart"/>
            <w:r w:rsidRPr="007D46BE">
              <w:rPr>
                <w:bCs/>
                <w:color w:val="335A62" w:themeColor="accent6"/>
                <w:sz w:val="22"/>
                <w:szCs w:val="22"/>
              </w:rPr>
              <w:t>Elsecar</w:t>
            </w:r>
            <w:proofErr w:type="spellEnd"/>
            <w:r w:rsidRPr="007D46BE">
              <w:rPr>
                <w:bCs/>
                <w:color w:val="335A62" w:themeColor="accent6"/>
                <w:sz w:val="22"/>
                <w:szCs w:val="22"/>
              </w:rPr>
              <w:t xml:space="preserve"> has been on. Mr Thomas has been instrumental in support</w:t>
            </w:r>
            <w:r w:rsidR="0062542B" w:rsidRPr="007D46BE">
              <w:rPr>
                <w:bCs/>
                <w:color w:val="335A62" w:themeColor="accent6"/>
                <w:sz w:val="22"/>
                <w:szCs w:val="22"/>
              </w:rPr>
              <w:t>ing</w:t>
            </w:r>
            <w:r w:rsidRPr="007D46BE">
              <w:rPr>
                <w:bCs/>
                <w:color w:val="335A62" w:themeColor="accent6"/>
                <w:sz w:val="22"/>
                <w:szCs w:val="22"/>
              </w:rPr>
              <w:t xml:space="preserve"> us to maintain our </w:t>
            </w:r>
            <w:r w:rsidR="0062542B" w:rsidRPr="007D46BE">
              <w:rPr>
                <w:bCs/>
                <w:color w:val="335A62" w:themeColor="accent6"/>
                <w:sz w:val="22"/>
                <w:szCs w:val="22"/>
              </w:rPr>
              <w:t>Christian</w:t>
            </w:r>
            <w:r w:rsidRPr="007D46BE">
              <w:rPr>
                <w:bCs/>
                <w:color w:val="335A62" w:themeColor="accent6"/>
                <w:sz w:val="22"/>
                <w:szCs w:val="22"/>
              </w:rPr>
              <w:t xml:space="preserve"> </w:t>
            </w:r>
            <w:r w:rsidR="0062542B" w:rsidRPr="007D46BE">
              <w:rPr>
                <w:bCs/>
                <w:color w:val="335A62" w:themeColor="accent6"/>
                <w:sz w:val="22"/>
                <w:szCs w:val="22"/>
              </w:rPr>
              <w:t>identity</w:t>
            </w:r>
            <w:r w:rsidRPr="007D46BE">
              <w:rPr>
                <w:bCs/>
                <w:color w:val="335A62" w:themeColor="accent6"/>
                <w:sz w:val="22"/>
                <w:szCs w:val="22"/>
              </w:rPr>
              <w:t xml:space="preserve">, </w:t>
            </w:r>
            <w:r w:rsidR="00475A42">
              <w:rPr>
                <w:bCs/>
                <w:color w:val="335A62" w:themeColor="accent6"/>
                <w:sz w:val="22"/>
                <w:szCs w:val="22"/>
              </w:rPr>
              <w:t xml:space="preserve">he also </w:t>
            </w:r>
            <w:r w:rsidRPr="007D46BE">
              <w:rPr>
                <w:bCs/>
                <w:color w:val="335A62" w:themeColor="accent6"/>
                <w:sz w:val="22"/>
                <w:szCs w:val="22"/>
              </w:rPr>
              <w:t xml:space="preserve">supported us with some of the issues that </w:t>
            </w:r>
            <w:r w:rsidR="00475A42">
              <w:rPr>
                <w:bCs/>
                <w:color w:val="335A62" w:themeColor="accent6"/>
                <w:sz w:val="22"/>
                <w:szCs w:val="22"/>
              </w:rPr>
              <w:t xml:space="preserve">our </w:t>
            </w:r>
            <w:r w:rsidRPr="007D46BE">
              <w:rPr>
                <w:bCs/>
                <w:color w:val="335A62" w:themeColor="accent6"/>
                <w:sz w:val="22"/>
                <w:szCs w:val="22"/>
              </w:rPr>
              <w:t xml:space="preserve">changing diversity and </w:t>
            </w:r>
            <w:r w:rsidR="0062542B" w:rsidRPr="007D46BE">
              <w:rPr>
                <w:bCs/>
                <w:color w:val="335A62" w:themeColor="accent6"/>
                <w:sz w:val="22"/>
                <w:szCs w:val="22"/>
              </w:rPr>
              <w:t>worldviews</w:t>
            </w:r>
            <w:r w:rsidRPr="007D46BE">
              <w:rPr>
                <w:bCs/>
                <w:color w:val="335A62" w:themeColor="accent6"/>
                <w:sz w:val="22"/>
                <w:szCs w:val="22"/>
              </w:rPr>
              <w:t xml:space="preserve"> has raised. </w:t>
            </w:r>
          </w:p>
          <w:p w14:paraId="4434F22D" w14:textId="74E0E6FA" w:rsidR="00283022" w:rsidRDefault="0062542B" w:rsidP="00AB471C">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Along with providing regular and meaningful training and development for l</w:t>
            </w:r>
            <w:r w:rsidR="00AB471C" w:rsidRPr="007D46BE">
              <w:rPr>
                <w:bCs/>
                <w:color w:val="335A62" w:themeColor="accent6"/>
                <w:sz w:val="22"/>
                <w:szCs w:val="22"/>
              </w:rPr>
              <w:t>eader</w:t>
            </w:r>
            <w:r w:rsidRPr="007D46BE">
              <w:rPr>
                <w:bCs/>
                <w:color w:val="335A62" w:themeColor="accent6"/>
                <w:sz w:val="22"/>
                <w:szCs w:val="22"/>
              </w:rPr>
              <w:t xml:space="preserve">s, </w:t>
            </w:r>
            <w:r w:rsidR="00AB471C" w:rsidRPr="007D46BE">
              <w:rPr>
                <w:bCs/>
                <w:color w:val="335A62" w:themeColor="accent6"/>
                <w:sz w:val="22"/>
                <w:szCs w:val="22"/>
              </w:rPr>
              <w:t xml:space="preserve">staff </w:t>
            </w:r>
            <w:r w:rsidRPr="00B24521">
              <w:rPr>
                <w:bCs/>
                <w:sz w:val="22"/>
                <w:szCs w:val="22"/>
              </w:rPr>
              <w:t>and governors</w:t>
            </w:r>
            <w:r w:rsidR="00283022">
              <w:rPr>
                <w:bCs/>
                <w:color w:val="335A62" w:themeColor="accent6"/>
                <w:sz w:val="22"/>
                <w:szCs w:val="22"/>
              </w:rPr>
              <w:t xml:space="preserve">. This </w:t>
            </w:r>
            <w:r w:rsidR="00AB471C" w:rsidRPr="007D46BE">
              <w:rPr>
                <w:bCs/>
                <w:color w:val="335A62" w:themeColor="accent6"/>
                <w:sz w:val="22"/>
                <w:szCs w:val="22"/>
              </w:rPr>
              <w:t xml:space="preserve">training and development </w:t>
            </w:r>
            <w:proofErr w:type="gramStart"/>
            <w:r w:rsidR="00AB471C" w:rsidRPr="007D46BE">
              <w:rPr>
                <w:bCs/>
                <w:color w:val="335A62" w:themeColor="accent6"/>
                <w:sz w:val="22"/>
                <w:szCs w:val="22"/>
              </w:rPr>
              <w:t>has</w:t>
            </w:r>
            <w:proofErr w:type="gramEnd"/>
            <w:r w:rsidR="00AB471C" w:rsidRPr="007D46BE">
              <w:rPr>
                <w:bCs/>
                <w:color w:val="335A62" w:themeColor="accent6"/>
                <w:sz w:val="22"/>
                <w:szCs w:val="22"/>
              </w:rPr>
              <w:t xml:space="preserve"> allowed us to grow and flourish. </w:t>
            </w:r>
          </w:p>
          <w:p w14:paraId="5CD8B6A8" w14:textId="77777777" w:rsidR="00C5721F" w:rsidRDefault="0062542B" w:rsidP="00AB471C">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He is also these are on daily basis to act as a sounding board for navigating parental concerns about attending a church school. </w:t>
            </w:r>
          </w:p>
          <w:p w14:paraId="2A7979AC" w14:textId="6B2746EC" w:rsidR="00092003" w:rsidRPr="007D46BE" w:rsidRDefault="0062542B" w:rsidP="00AB471C">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Further to this, he provides inspiring collective worships linked to school or liturgical themes. The pupils adore his </w:t>
            </w:r>
            <w:r w:rsidR="00AE632D" w:rsidRPr="007D46BE">
              <w:rPr>
                <w:bCs/>
                <w:color w:val="335A62" w:themeColor="accent6"/>
                <w:sz w:val="22"/>
                <w:szCs w:val="22"/>
              </w:rPr>
              <w:t xml:space="preserve">collective </w:t>
            </w:r>
            <w:r w:rsidRPr="007D46BE">
              <w:rPr>
                <w:bCs/>
                <w:color w:val="335A62" w:themeColor="accent6"/>
                <w:sz w:val="22"/>
                <w:szCs w:val="22"/>
              </w:rPr>
              <w:t xml:space="preserve">worship and staff are inspired by him. </w:t>
            </w:r>
          </w:p>
        </w:tc>
      </w:tr>
      <w:tr w:rsidR="00092003" w:rsidRPr="007D46BE" w14:paraId="252A15D4"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4347567" w14:textId="77777777" w:rsidR="00092003" w:rsidRPr="007D46BE" w:rsidRDefault="00092003" w:rsidP="00CC3965">
            <w:pPr>
              <w:numPr>
                <w:ilvl w:val="0"/>
                <w:numId w:val="4"/>
              </w:numPr>
              <w:tabs>
                <w:tab w:val="left" w:pos="450"/>
              </w:tabs>
              <w:rPr>
                <w:rFonts w:asciiTheme="minorHAnsi" w:hAnsiTheme="minorHAnsi"/>
                <w:bCs w:val="0"/>
                <w:color w:val="335A62" w:themeColor="accent6"/>
                <w:sz w:val="22"/>
                <w:szCs w:val="22"/>
                <w:lang w:val="en-GB"/>
              </w:rPr>
            </w:pPr>
            <w:r w:rsidRPr="007D46BE">
              <w:rPr>
                <w:rFonts w:asciiTheme="minorHAnsi" w:hAnsiTheme="minorHAnsi"/>
                <w:bCs w:val="0"/>
                <w:color w:val="335A62" w:themeColor="accent6"/>
                <w:sz w:val="22"/>
                <w:szCs w:val="22"/>
              </w:rPr>
              <w:lastRenderedPageBreak/>
              <w:t>What is the relationship between the school/trust and local church/es? How do these relationships enhance the school’s ability to live out its Christian vision and to live up to its foundation as a Church school, enabling people to flourish?</w:t>
            </w:r>
          </w:p>
          <w:p w14:paraId="38CB8E9B" w14:textId="77777777" w:rsidR="00092003" w:rsidRPr="007D46BE" w:rsidRDefault="00092003" w:rsidP="008E0969">
            <w:pPr>
              <w:tabs>
                <w:tab w:val="left" w:pos="450"/>
              </w:tabs>
              <w:rPr>
                <w:rFonts w:asciiTheme="minorHAnsi" w:hAnsiTheme="minorHAnsi"/>
                <w:color w:val="335A62" w:themeColor="accent6"/>
                <w:sz w:val="28"/>
                <w:szCs w:val="28"/>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742AB336" w14:textId="2E76DFFE" w:rsidR="00092003" w:rsidRPr="007D46BE" w:rsidRDefault="0062542B" w:rsidP="0062542B">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Our church has been central to the school since its beginnings. We have maintained excellent relationships with the vicars of the church throughout all of the changes the school has gone through. Rev Steve works with the RE leader to plan worship, hymns and the important </w:t>
            </w:r>
            <w:r w:rsidR="00AE632D" w:rsidRPr="007D46BE">
              <w:rPr>
                <w:bCs/>
                <w:color w:val="335A62" w:themeColor="accent6"/>
                <w:sz w:val="22"/>
                <w:szCs w:val="22"/>
              </w:rPr>
              <w:t>liturgical</w:t>
            </w:r>
            <w:r w:rsidRPr="007D46BE">
              <w:rPr>
                <w:bCs/>
                <w:color w:val="335A62" w:themeColor="accent6"/>
                <w:sz w:val="22"/>
                <w:szCs w:val="22"/>
              </w:rPr>
              <w:t xml:space="preserve"> parts of t</w:t>
            </w:r>
            <w:r w:rsidR="00AE632D" w:rsidRPr="007D46BE">
              <w:rPr>
                <w:bCs/>
                <w:color w:val="335A62" w:themeColor="accent6"/>
                <w:sz w:val="22"/>
                <w:szCs w:val="22"/>
              </w:rPr>
              <w:t>h</w:t>
            </w:r>
            <w:r w:rsidRPr="007D46BE">
              <w:rPr>
                <w:bCs/>
                <w:color w:val="335A62" w:themeColor="accent6"/>
                <w:sz w:val="22"/>
                <w:szCs w:val="22"/>
              </w:rPr>
              <w:t xml:space="preserve">e </w:t>
            </w:r>
            <w:r w:rsidR="00AE632D" w:rsidRPr="007D46BE">
              <w:rPr>
                <w:bCs/>
                <w:color w:val="335A62" w:themeColor="accent6"/>
                <w:sz w:val="22"/>
                <w:szCs w:val="22"/>
              </w:rPr>
              <w:t>Christian</w:t>
            </w:r>
            <w:r w:rsidRPr="007D46BE">
              <w:rPr>
                <w:bCs/>
                <w:color w:val="335A62" w:themeColor="accent6"/>
                <w:sz w:val="22"/>
                <w:szCs w:val="22"/>
              </w:rPr>
              <w:t xml:space="preserve"> calendar. </w:t>
            </w:r>
            <w:r w:rsidR="00AE632D" w:rsidRPr="007D46BE">
              <w:rPr>
                <w:bCs/>
                <w:color w:val="335A62" w:themeColor="accent6"/>
                <w:sz w:val="22"/>
                <w:szCs w:val="22"/>
              </w:rPr>
              <w:t xml:space="preserve">Our worship leader maintains regular contact with Revd. Steve and holds termly meeting to refresh or adapt worship to ensure it stays relevant and meets the needs of our pupils, staff and community. </w:t>
            </w:r>
            <w:r w:rsidRPr="007D46BE">
              <w:rPr>
                <w:bCs/>
                <w:color w:val="335A62" w:themeColor="accent6"/>
                <w:sz w:val="22"/>
                <w:szCs w:val="22"/>
              </w:rPr>
              <w:t xml:space="preserve">Our church has indeed been a calming and steadying </w:t>
            </w:r>
            <w:r w:rsidR="00AE632D" w:rsidRPr="007D46BE">
              <w:rPr>
                <w:bCs/>
                <w:color w:val="335A62" w:themeColor="accent6"/>
                <w:sz w:val="22"/>
                <w:szCs w:val="22"/>
              </w:rPr>
              <w:t>influence</w:t>
            </w:r>
            <w:r w:rsidRPr="007D46BE">
              <w:rPr>
                <w:bCs/>
                <w:color w:val="335A62" w:themeColor="accent6"/>
                <w:sz w:val="22"/>
                <w:szCs w:val="22"/>
              </w:rPr>
              <w:t>. It is a consistent and loving presence in the pupils</w:t>
            </w:r>
            <w:r w:rsidR="00AE632D" w:rsidRPr="007D46BE">
              <w:rPr>
                <w:bCs/>
                <w:color w:val="335A62" w:themeColor="accent6"/>
                <w:sz w:val="22"/>
                <w:szCs w:val="22"/>
              </w:rPr>
              <w:t>’</w:t>
            </w:r>
            <w:r w:rsidRPr="007D46BE">
              <w:rPr>
                <w:bCs/>
                <w:color w:val="335A62" w:themeColor="accent6"/>
                <w:sz w:val="22"/>
                <w:szCs w:val="22"/>
              </w:rPr>
              <w:t xml:space="preserve"> life and</w:t>
            </w:r>
            <w:r w:rsidR="00AE632D" w:rsidRPr="007D46BE">
              <w:rPr>
                <w:bCs/>
                <w:color w:val="335A62" w:themeColor="accent6"/>
                <w:sz w:val="22"/>
                <w:szCs w:val="22"/>
              </w:rPr>
              <w:t xml:space="preserve"> also</w:t>
            </w:r>
            <w:r w:rsidRPr="007D46BE">
              <w:rPr>
                <w:bCs/>
                <w:color w:val="335A62" w:themeColor="accent6"/>
                <w:sz w:val="22"/>
                <w:szCs w:val="22"/>
              </w:rPr>
              <w:t xml:space="preserve"> provides a weekly worship which </w:t>
            </w:r>
            <w:r w:rsidR="00AE632D" w:rsidRPr="007D46BE">
              <w:rPr>
                <w:bCs/>
                <w:color w:val="335A62" w:themeColor="accent6"/>
                <w:sz w:val="22"/>
                <w:szCs w:val="22"/>
              </w:rPr>
              <w:t xml:space="preserve">fulfills </w:t>
            </w:r>
            <w:r w:rsidRPr="007D46BE">
              <w:rPr>
                <w:bCs/>
                <w:color w:val="335A62" w:themeColor="accent6"/>
                <w:sz w:val="22"/>
                <w:szCs w:val="22"/>
              </w:rPr>
              <w:t xml:space="preserve">our mission to educate all, regardless of faith or worldview. </w:t>
            </w:r>
          </w:p>
        </w:tc>
      </w:tr>
      <w:tr w:rsidR="008E0969" w:rsidRPr="007D46BE" w14:paraId="3149D0F4" w14:textId="77777777" w:rsidTr="00DA5F0E">
        <w:trPr>
          <w:trHeight w:val="448"/>
        </w:trPr>
        <w:tc>
          <w:tcPr>
            <w:cnfStyle w:val="001000000000" w:firstRow="0" w:lastRow="0" w:firstColumn="1" w:lastColumn="0" w:oddVBand="0" w:evenVBand="0" w:oddHBand="0" w:evenHBand="0" w:firstRowFirstColumn="0" w:firstRowLastColumn="0" w:lastRowFirstColumn="0" w:lastRowLastColumn="0"/>
            <w:tcW w:w="13863" w:type="dxa"/>
            <w:gridSpan w:val="2"/>
            <w:tcBorders>
              <w:top w:val="single" w:sz="4" w:space="0" w:color="auto"/>
              <w:left w:val="single" w:sz="4" w:space="0" w:color="auto"/>
              <w:bottom w:val="single" w:sz="4" w:space="0" w:color="auto"/>
              <w:right w:val="single" w:sz="4" w:space="0" w:color="auto"/>
            </w:tcBorders>
            <w:shd w:val="clear" w:color="auto" w:fill="00B050"/>
          </w:tcPr>
          <w:p w14:paraId="5C7E37B9" w14:textId="77777777" w:rsidR="00F571B0" w:rsidRPr="00DA5F0E" w:rsidRDefault="008E0969" w:rsidP="0071685A">
            <w:pPr>
              <w:tabs>
                <w:tab w:val="left" w:pos="450"/>
              </w:tabs>
              <w:jc w:val="center"/>
              <w:rPr>
                <w:rFonts w:asciiTheme="minorHAnsi" w:hAnsiTheme="minorHAnsi"/>
                <w:b/>
                <w:sz w:val="22"/>
                <w:szCs w:val="22"/>
              </w:rPr>
            </w:pPr>
            <w:r w:rsidRPr="00DA5F0E">
              <w:rPr>
                <w:rFonts w:asciiTheme="minorHAnsi" w:hAnsiTheme="minorHAnsi"/>
                <w:b/>
                <w:sz w:val="28"/>
                <w:szCs w:val="28"/>
              </w:rPr>
              <w:t>Inspection Questions (IQ</w:t>
            </w:r>
            <w:proofErr w:type="gramStart"/>
            <w:r w:rsidRPr="00DA5F0E">
              <w:rPr>
                <w:rFonts w:asciiTheme="minorHAnsi" w:hAnsiTheme="minorHAnsi"/>
                <w:b/>
                <w:sz w:val="28"/>
                <w:szCs w:val="28"/>
              </w:rPr>
              <w:t>) :</w:t>
            </w:r>
            <w:proofErr w:type="gramEnd"/>
            <w:r w:rsidRPr="00DA5F0E">
              <w:rPr>
                <w:rFonts w:asciiTheme="minorHAnsi" w:hAnsiTheme="minorHAnsi"/>
                <w:b/>
                <w:sz w:val="28"/>
                <w:szCs w:val="28"/>
              </w:rPr>
              <w:t xml:space="preserve"> How then shall we live?</w:t>
            </w:r>
            <w:r w:rsidRPr="00DA5F0E">
              <w:rPr>
                <w:rFonts w:asciiTheme="minorHAnsi" w:hAnsiTheme="minorHAnsi"/>
                <w:b/>
                <w:sz w:val="22"/>
                <w:szCs w:val="22"/>
              </w:rPr>
              <w:t xml:space="preserve"> </w:t>
            </w:r>
          </w:p>
          <w:p w14:paraId="546B3E82" w14:textId="585C0024" w:rsidR="008E0969" w:rsidRPr="007D46BE" w:rsidRDefault="008E0969" w:rsidP="0071685A">
            <w:pPr>
              <w:tabs>
                <w:tab w:val="left" w:pos="450"/>
              </w:tabs>
              <w:jc w:val="center"/>
              <w:rPr>
                <w:rFonts w:asciiTheme="minorHAnsi" w:hAnsiTheme="minorHAnsi"/>
                <w:bCs w:val="0"/>
                <w:color w:val="335A62" w:themeColor="accent6"/>
                <w:sz w:val="22"/>
                <w:szCs w:val="22"/>
              </w:rPr>
            </w:pPr>
            <w:r w:rsidRPr="00DA5F0E">
              <w:rPr>
                <w:rFonts w:asciiTheme="minorHAnsi" w:hAnsiTheme="minorHAnsi"/>
                <w:b/>
                <w:i/>
                <w:iCs/>
                <w:szCs w:val="20"/>
              </w:rPr>
              <w:t xml:space="preserve">(This information is central to the evidence-based judgements that the inspector makes. The </w:t>
            </w:r>
            <w:r w:rsidR="00F571B0" w:rsidRPr="00DA5F0E">
              <w:rPr>
                <w:rFonts w:asciiTheme="minorHAnsi" w:hAnsiTheme="minorHAnsi"/>
                <w:b/>
                <w:i/>
                <w:iCs/>
                <w:szCs w:val="20"/>
              </w:rPr>
              <w:t>sub questions</w:t>
            </w:r>
            <w:r w:rsidRPr="00DA5F0E">
              <w:rPr>
                <w:rFonts w:asciiTheme="minorHAnsi" w:hAnsiTheme="minorHAnsi"/>
                <w:b/>
                <w:i/>
                <w:iCs/>
                <w:szCs w:val="20"/>
              </w:rPr>
              <w:t xml:space="preserve"> are included to help ensure that the inspector and school leaders have enough evidence to answer the main IQs.)</w:t>
            </w:r>
            <w:r w:rsidRPr="00DA5F0E">
              <w:rPr>
                <w:rFonts w:asciiTheme="minorHAnsi" w:hAnsiTheme="minorHAnsi"/>
                <w:bCs w:val="0"/>
                <w:sz w:val="22"/>
                <w:szCs w:val="22"/>
              </w:rPr>
              <w:t> </w:t>
            </w:r>
          </w:p>
        </w:tc>
      </w:tr>
      <w:tr w:rsidR="008E0969" w:rsidRPr="007D46BE" w14:paraId="5DB0D087"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67C388BC" w14:textId="70B3B91D" w:rsidR="008E0969" w:rsidRPr="00B24521" w:rsidRDefault="008E0969" w:rsidP="0071685A">
            <w:pPr>
              <w:tabs>
                <w:tab w:val="left" w:pos="450"/>
              </w:tabs>
              <w:jc w:val="center"/>
              <w:rPr>
                <w:rFonts w:asciiTheme="minorHAnsi" w:hAnsiTheme="minorHAnsi"/>
                <w:b/>
                <w:color w:val="335A62" w:themeColor="accent6"/>
                <w:sz w:val="22"/>
                <w:szCs w:val="22"/>
                <w:lang w:val="en-GB"/>
              </w:rPr>
            </w:pPr>
            <w:r w:rsidRPr="00B24521">
              <w:rPr>
                <w:rFonts w:asciiTheme="minorHAnsi" w:hAnsiTheme="minorHAnsi"/>
                <w:b/>
                <w:color w:val="335A62" w:themeColor="accent6"/>
                <w:sz w:val="22"/>
                <w:szCs w:val="22"/>
              </w:rPr>
              <w:t>INSPECTION QUESTION (IQ)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53617ACC" w14:textId="03E76183" w:rsidR="008E0969" w:rsidRPr="00B24521" w:rsidRDefault="008E0969" w:rsidP="0071685A">
            <w:pPr>
              <w:tabs>
                <w:tab w:val="left" w:pos="450"/>
              </w:tabs>
              <w:jc w:val="center"/>
              <w:cnfStyle w:val="000000100000" w:firstRow="0" w:lastRow="0" w:firstColumn="0" w:lastColumn="0" w:oddVBand="0" w:evenVBand="0" w:oddHBand="1" w:evenHBand="0" w:firstRowFirstColumn="0" w:firstRowLastColumn="0" w:lastRowFirstColumn="0" w:lastRowLastColumn="0"/>
              <w:rPr>
                <w:b/>
                <w:bCs/>
                <w:color w:val="335A62" w:themeColor="accent6"/>
                <w:sz w:val="22"/>
                <w:szCs w:val="22"/>
              </w:rPr>
            </w:pPr>
            <w:r w:rsidRPr="00B24521">
              <w:rPr>
                <w:b/>
                <w:bCs/>
                <w:color w:val="335A62" w:themeColor="accent6"/>
                <w:sz w:val="22"/>
                <w:szCs w:val="22"/>
              </w:rPr>
              <w:t>IMPACT OF PROVISION AND SOURCES OF EVIDENCE </w:t>
            </w:r>
          </w:p>
        </w:tc>
      </w:tr>
      <w:tr w:rsidR="008E0969" w:rsidRPr="007D46BE" w14:paraId="643D7BA1"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452E2C32" w14:textId="6DBA4345" w:rsidR="00473D29" w:rsidRPr="007D46BE" w:rsidRDefault="008E0969" w:rsidP="001B511E">
            <w:pPr>
              <w:tabs>
                <w:tab w:val="left" w:pos="450"/>
              </w:tabs>
              <w:ind w:left="742" w:hanging="567"/>
              <w:rPr>
                <w:rFonts w:asciiTheme="minorHAnsi" w:hAnsiTheme="minorHAnsi"/>
                <w:b/>
                <w:bCs w:val="0"/>
                <w:color w:val="335A62" w:themeColor="accent6"/>
                <w:sz w:val="22"/>
                <w:szCs w:val="22"/>
                <w:lang w:val="en-GB"/>
              </w:rPr>
            </w:pPr>
            <w:r w:rsidRPr="007D46BE">
              <w:rPr>
                <w:rFonts w:asciiTheme="minorHAnsi" w:hAnsiTheme="minorHAnsi"/>
                <w:b/>
                <w:bCs w:val="0"/>
                <w:color w:val="335A62" w:themeColor="accent6"/>
                <w:sz w:val="22"/>
                <w:szCs w:val="22"/>
                <w:lang w:val="en-GB"/>
              </w:rPr>
              <w:t>IQ1</w:t>
            </w:r>
            <w:r w:rsidRPr="007D46BE">
              <w:rPr>
                <w:rFonts w:asciiTheme="minorHAnsi" w:hAnsiTheme="minorHAnsi"/>
                <w:b/>
                <w:bCs w:val="0"/>
                <w:color w:val="335A62" w:themeColor="accent6"/>
                <w:sz w:val="22"/>
                <w:szCs w:val="22"/>
                <w:lang w:val="en-GB"/>
              </w:rPr>
              <w:tab/>
            </w:r>
            <w:r w:rsidR="001B511E" w:rsidRPr="007D46BE">
              <w:rPr>
                <w:rFonts w:asciiTheme="minorHAnsi" w:hAnsiTheme="minorHAnsi"/>
                <w:b/>
                <w:bCs w:val="0"/>
                <w:color w:val="335A62" w:themeColor="accent6"/>
                <w:sz w:val="22"/>
                <w:szCs w:val="22"/>
              </w:rPr>
              <w:t xml:space="preserve">How does the school’s theologically rooted Christian vision enable pupils and adults to flourish? </w:t>
            </w:r>
          </w:p>
          <w:p w14:paraId="48024414" w14:textId="6ADD41B2" w:rsidR="008E0969" w:rsidRPr="007D46BE" w:rsidRDefault="008E0969" w:rsidP="008E0969">
            <w:pPr>
              <w:tabs>
                <w:tab w:val="left" w:pos="450"/>
              </w:tabs>
              <w:jc w:val="center"/>
              <w:rPr>
                <w:rFonts w:asciiTheme="minorHAnsi" w:hAnsiTheme="minorHAnsi"/>
                <w:bCs w:val="0"/>
                <w:color w:val="335A62" w:themeColor="accent6"/>
                <w:sz w:val="22"/>
                <w:szCs w:val="22"/>
                <w:lang w:val="en-GB"/>
              </w:rPr>
            </w:pPr>
            <w:r w:rsidRPr="007D46BE">
              <w:rPr>
                <w:rFonts w:asciiTheme="minorHAnsi" w:hAnsiTheme="minorHAnsi"/>
                <w:bCs w:val="0"/>
                <w:color w:val="335A62" w:themeColor="accent6"/>
                <w:sz w:val="22"/>
                <w:szCs w:val="22"/>
                <w:lang w:val="en-GB"/>
              </w:rPr>
              <w:t> </w:t>
            </w:r>
          </w:p>
          <w:p w14:paraId="633CC4E0" w14:textId="387F7C56" w:rsidR="008E0969" w:rsidRPr="007D46BE" w:rsidRDefault="008E0969" w:rsidP="00CC3965">
            <w:pPr>
              <w:pStyle w:val="ListParagraph"/>
              <w:numPr>
                <w:ilvl w:val="0"/>
                <w:numId w:val="11"/>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How is the Christian vision expressed, for example, through policies and character education/values that are faithful to the Anglican/Methodist foundation of the school?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2B43ED1D" w14:textId="77E275F6" w:rsidR="00EE10CC" w:rsidRDefault="00EE10CC" w:rsidP="00594F29">
            <w:pPr>
              <w:tabs>
                <w:tab w:val="left" w:pos="450"/>
              </w:tabs>
              <w:cnfStyle w:val="000000000000" w:firstRow="0" w:lastRow="0" w:firstColumn="0" w:lastColumn="0" w:oddVBand="0" w:evenVBand="0" w:oddHBand="0" w:evenHBand="0" w:firstRowFirstColumn="0" w:firstRowLastColumn="0" w:lastRowFirstColumn="0" w:lastRowLastColumn="0"/>
              <w:rPr>
                <w:color w:val="335A62" w:themeColor="accent6"/>
                <w:sz w:val="22"/>
                <w:szCs w:val="22"/>
              </w:rPr>
            </w:pPr>
            <w:r w:rsidRPr="00EE10CC">
              <w:rPr>
                <w:color w:val="335A62" w:themeColor="accent6"/>
                <w:sz w:val="22"/>
                <w:szCs w:val="22"/>
              </w:rPr>
              <w:t>Our vision and values are at the core of everything we do. They underpin our teaching and learning, and provide an environment which prepares our children to be confident, caring and happy citizens.</w:t>
            </w:r>
          </w:p>
          <w:p w14:paraId="4A5F9305" w14:textId="23D7EB5B" w:rsidR="008E0969" w:rsidRPr="007D46BE" w:rsidRDefault="007D46BE" w:rsidP="00594F29">
            <w:pPr>
              <w:tabs>
                <w:tab w:val="left" w:pos="450"/>
              </w:tabs>
              <w:cnfStyle w:val="000000000000" w:firstRow="0" w:lastRow="0" w:firstColumn="0" w:lastColumn="0" w:oddVBand="0" w:evenVBand="0" w:oddHBand="0" w:evenHBand="0" w:firstRowFirstColumn="0" w:firstRowLastColumn="0" w:lastRowFirstColumn="0" w:lastRowLastColumn="0"/>
              <w:rPr>
                <w:color w:val="335A62" w:themeColor="accent6"/>
                <w:sz w:val="22"/>
                <w:szCs w:val="22"/>
              </w:rPr>
            </w:pPr>
            <w:r>
              <w:rPr>
                <w:color w:val="335A62" w:themeColor="accent6"/>
                <w:sz w:val="22"/>
                <w:szCs w:val="22"/>
              </w:rPr>
              <w:t xml:space="preserve">All school </w:t>
            </w:r>
            <w:r w:rsidR="00EE10CC">
              <w:rPr>
                <w:color w:val="335A62" w:themeColor="accent6"/>
                <w:sz w:val="22"/>
                <w:szCs w:val="22"/>
              </w:rPr>
              <w:t>policies</w:t>
            </w:r>
            <w:r>
              <w:rPr>
                <w:color w:val="335A62" w:themeColor="accent6"/>
                <w:sz w:val="22"/>
                <w:szCs w:val="22"/>
              </w:rPr>
              <w:t xml:space="preserve"> begin with our vision statement. </w:t>
            </w:r>
            <w:r w:rsidR="00527C0A" w:rsidRPr="007D46BE">
              <w:rPr>
                <w:color w:val="335A62" w:themeColor="accent6"/>
                <w:sz w:val="22"/>
                <w:szCs w:val="22"/>
              </w:rPr>
              <w:t>A</w:t>
            </w:r>
            <w:r w:rsidR="005141FD" w:rsidRPr="007D46BE">
              <w:rPr>
                <w:color w:val="335A62" w:themeColor="accent6"/>
                <w:sz w:val="22"/>
                <w:szCs w:val="22"/>
              </w:rPr>
              <w:t xml:space="preserve"> vision aims to</w:t>
            </w:r>
            <w:r w:rsidR="0041038C">
              <w:rPr>
                <w:color w:val="335A62" w:themeColor="accent6"/>
                <w:sz w:val="22"/>
                <w:szCs w:val="22"/>
              </w:rPr>
              <w:t xml:space="preserve"> be a</w:t>
            </w:r>
            <w:r w:rsidR="00527C0A" w:rsidRPr="007D46BE">
              <w:rPr>
                <w:color w:val="335A62" w:themeColor="accent6"/>
                <w:sz w:val="22"/>
                <w:szCs w:val="22"/>
              </w:rPr>
              <w:t xml:space="preserve"> </w:t>
            </w:r>
            <w:r w:rsidR="005141FD" w:rsidRPr="007D46BE">
              <w:rPr>
                <w:color w:val="335A62" w:themeColor="accent6"/>
                <w:sz w:val="22"/>
                <w:szCs w:val="22"/>
              </w:rPr>
              <w:t>balanced</w:t>
            </w:r>
            <w:r w:rsidR="00527C0A" w:rsidRPr="007D46BE">
              <w:rPr>
                <w:color w:val="335A62" w:themeColor="accent6"/>
                <w:sz w:val="22"/>
                <w:szCs w:val="22"/>
              </w:rPr>
              <w:t xml:space="preserve"> way to </w:t>
            </w:r>
            <w:r w:rsidR="00594F29" w:rsidRPr="007D46BE">
              <w:rPr>
                <w:color w:val="335A62" w:themeColor="accent6"/>
                <w:sz w:val="22"/>
                <w:szCs w:val="22"/>
              </w:rPr>
              <w:t>embrace</w:t>
            </w:r>
            <w:r w:rsidR="005141FD" w:rsidRPr="007D46BE">
              <w:rPr>
                <w:color w:val="335A62" w:themeColor="accent6"/>
                <w:sz w:val="22"/>
                <w:szCs w:val="22"/>
              </w:rPr>
              <w:t xml:space="preserve"> </w:t>
            </w:r>
            <w:r w:rsidR="00594F29" w:rsidRPr="007D46BE">
              <w:rPr>
                <w:color w:val="335A62" w:themeColor="accent6"/>
                <w:sz w:val="22"/>
                <w:szCs w:val="22"/>
              </w:rPr>
              <w:t xml:space="preserve">the spiritual, physical, intellectual, emotional, moral and social development of </w:t>
            </w:r>
            <w:r w:rsidR="0041038C">
              <w:rPr>
                <w:color w:val="335A62" w:themeColor="accent6"/>
                <w:sz w:val="22"/>
                <w:szCs w:val="22"/>
              </w:rPr>
              <w:t xml:space="preserve">our pupils. </w:t>
            </w:r>
          </w:p>
          <w:p w14:paraId="2D59AC8D" w14:textId="67C369B3" w:rsidR="00DE3ADA" w:rsidRPr="007D46BE" w:rsidRDefault="00EE10CC" w:rsidP="007D46BE">
            <w:pPr>
              <w:cnfStyle w:val="000000000000" w:firstRow="0" w:lastRow="0" w:firstColumn="0" w:lastColumn="0" w:oddVBand="0" w:evenVBand="0" w:oddHBand="0" w:evenHBand="0" w:firstRowFirstColumn="0" w:firstRowLastColumn="0" w:lastRowFirstColumn="0" w:lastRowLastColumn="0"/>
              <w:rPr>
                <w:color w:val="335A62" w:themeColor="accent6"/>
                <w:sz w:val="22"/>
                <w:szCs w:val="22"/>
              </w:rPr>
            </w:pPr>
            <w:r w:rsidRPr="00EE10CC">
              <w:rPr>
                <w:color w:val="335A62" w:themeColor="accent6"/>
                <w:sz w:val="22"/>
                <w:szCs w:val="22"/>
              </w:rPr>
              <w:t xml:space="preserve">Our vision at </w:t>
            </w:r>
            <w:r>
              <w:rPr>
                <w:color w:val="335A62" w:themeColor="accent6"/>
                <w:sz w:val="22"/>
                <w:szCs w:val="22"/>
              </w:rPr>
              <w:t>Elsecar</w:t>
            </w:r>
            <w:r w:rsidRPr="00EE10CC">
              <w:rPr>
                <w:color w:val="335A62" w:themeColor="accent6"/>
                <w:sz w:val="22"/>
                <w:szCs w:val="22"/>
              </w:rPr>
              <w:t xml:space="preserve"> is aspirational. Our vision is clear that we want all children, regardless of background or starting points, to experience a full and rich curriculum that sees them flourish and with our trust placed in God. </w:t>
            </w:r>
            <w:r w:rsidRPr="005A62D4">
              <w:rPr>
                <w:sz w:val="22"/>
                <w:szCs w:val="22"/>
              </w:rPr>
              <w:t>This supports the Church of England vision that everyone will experience ‘life in all its fullness’.</w:t>
            </w:r>
          </w:p>
        </w:tc>
      </w:tr>
      <w:tr w:rsidR="007D46BE" w:rsidRPr="007D46BE" w14:paraId="2B355F4C"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6AB0C9C" w14:textId="77777777" w:rsidR="007D46BE" w:rsidRPr="007D46BE" w:rsidRDefault="007D46BE" w:rsidP="00CC3965">
            <w:pPr>
              <w:pStyle w:val="ListParagraph"/>
              <w:numPr>
                <w:ilvl w:val="0"/>
                <w:numId w:val="11"/>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 xml:space="preserve">What other strategies might leaders employ to ensure that the theologically rooted </w:t>
            </w:r>
            <w:r w:rsidRPr="007D46BE">
              <w:rPr>
                <w:rFonts w:asciiTheme="minorHAnsi" w:hAnsiTheme="minorHAnsi"/>
                <w:color w:val="335A62" w:themeColor="accent6"/>
                <w:sz w:val="22"/>
                <w:szCs w:val="22"/>
                <w:lang w:val="en-GB"/>
              </w:rPr>
              <w:lastRenderedPageBreak/>
              <w:t>Christian vision is a living reality that enables pupils and adults to flourish?</w:t>
            </w:r>
          </w:p>
          <w:p w14:paraId="086FC7E9" w14:textId="77777777" w:rsidR="007D46BE" w:rsidRPr="007D46BE" w:rsidRDefault="007D46BE" w:rsidP="001B511E">
            <w:pPr>
              <w:tabs>
                <w:tab w:val="left" w:pos="450"/>
              </w:tabs>
              <w:ind w:left="742" w:hanging="567"/>
              <w:rPr>
                <w:rFonts w:asciiTheme="minorHAnsi" w:hAnsiTheme="minorHAnsi"/>
                <w:b/>
                <w:color w:val="335A62" w:themeColor="accent6"/>
                <w:sz w:val="22"/>
                <w:szCs w:val="22"/>
                <w:lang w:val="en-GB"/>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177B77E9" w14:textId="77777777" w:rsidR="007D46BE" w:rsidRPr="00EE10CC" w:rsidRDefault="007D46BE" w:rsidP="007D46BE">
            <w:pPr>
              <w:cnfStyle w:val="000000100000" w:firstRow="0" w:lastRow="0" w:firstColumn="0" w:lastColumn="0" w:oddVBand="0" w:evenVBand="0" w:oddHBand="1" w:evenHBand="0" w:firstRowFirstColumn="0" w:firstRowLastColumn="0" w:lastRowFirstColumn="0" w:lastRowLastColumn="0"/>
              <w:rPr>
                <w:sz w:val="22"/>
                <w:szCs w:val="22"/>
              </w:rPr>
            </w:pPr>
            <w:r w:rsidRPr="00EE10CC">
              <w:rPr>
                <w:sz w:val="22"/>
                <w:szCs w:val="22"/>
              </w:rPr>
              <w:lastRenderedPageBreak/>
              <w:t xml:space="preserve">Every weekly newsletter makes clear all are welcomed and valued. </w:t>
            </w:r>
          </w:p>
          <w:p w14:paraId="76B3E69B" w14:textId="77777777" w:rsidR="007D46BE" w:rsidRDefault="007D46BE" w:rsidP="007D46BE">
            <w:pPr>
              <w:cnfStyle w:val="000000100000" w:firstRow="0" w:lastRow="0" w:firstColumn="0" w:lastColumn="0" w:oddVBand="0" w:evenVBand="0" w:oddHBand="1" w:evenHBand="0" w:firstRowFirstColumn="0" w:firstRowLastColumn="0" w:lastRowFirstColumn="0" w:lastRowLastColumn="0"/>
              <w:rPr>
                <w:sz w:val="22"/>
                <w:szCs w:val="22"/>
              </w:rPr>
            </w:pPr>
            <w:r w:rsidRPr="00EE10CC">
              <w:rPr>
                <w:sz w:val="22"/>
                <w:szCs w:val="22"/>
              </w:rPr>
              <w:lastRenderedPageBreak/>
              <w:t xml:space="preserve">The leaders are determined that pupils and adults flourish through the vision, so the use of pupil voice, staff and parent questionnaires to ascertain each member’s views is taken seriously. The results of these questionnaires informs the improvement of the school. </w:t>
            </w:r>
          </w:p>
          <w:p w14:paraId="23634CBC" w14:textId="7DE6CBDB" w:rsidR="00142C85" w:rsidRPr="00EE10CC" w:rsidRDefault="00142C85" w:rsidP="007D46BE">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PSHE curriculum</w:t>
            </w:r>
          </w:p>
          <w:p w14:paraId="6EA2B4A7" w14:textId="77777777" w:rsidR="007D46BE" w:rsidRDefault="007D46BE" w:rsidP="007D46BE">
            <w:pPr>
              <w:cnfStyle w:val="000000100000" w:firstRow="0" w:lastRow="0" w:firstColumn="0" w:lastColumn="0" w:oddVBand="0" w:evenVBand="0" w:oddHBand="1" w:evenHBand="0" w:firstRowFirstColumn="0" w:firstRowLastColumn="0" w:lastRowFirstColumn="0" w:lastRowLastColumn="0"/>
              <w:rPr>
                <w:sz w:val="22"/>
                <w:szCs w:val="22"/>
              </w:rPr>
            </w:pPr>
            <w:r w:rsidRPr="00EE10CC">
              <w:rPr>
                <w:sz w:val="22"/>
                <w:szCs w:val="22"/>
              </w:rPr>
              <w:t>Analyzing academic data enables leaders to see development of the pupils in all areas of their learning and to inform subject leaders of future needs within their subjects.</w:t>
            </w:r>
          </w:p>
          <w:p w14:paraId="01B37284" w14:textId="77777777" w:rsidR="009A4111" w:rsidRDefault="00EE10CC" w:rsidP="00142C85">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w:t>
            </w:r>
            <w:r w:rsidRPr="00EE10CC">
              <w:rPr>
                <w:sz w:val="22"/>
                <w:szCs w:val="22"/>
              </w:rPr>
              <w:t xml:space="preserve">xtra-curricular activities, trips and residentials for all children to access in which pupils are provided with opportunities to live out our school vision. </w:t>
            </w:r>
            <w:r>
              <w:rPr>
                <w:sz w:val="22"/>
                <w:szCs w:val="22"/>
              </w:rPr>
              <w:t xml:space="preserve">Our Year </w:t>
            </w:r>
            <w:r w:rsidR="00795693">
              <w:rPr>
                <w:sz w:val="22"/>
                <w:szCs w:val="22"/>
              </w:rPr>
              <w:t>6</w:t>
            </w:r>
            <w:r>
              <w:rPr>
                <w:sz w:val="22"/>
                <w:szCs w:val="22"/>
              </w:rPr>
              <w:t xml:space="preserve"> r</w:t>
            </w:r>
            <w:r w:rsidRPr="00EE10CC">
              <w:rPr>
                <w:sz w:val="22"/>
                <w:szCs w:val="22"/>
              </w:rPr>
              <w:t xml:space="preserve">esidential </w:t>
            </w:r>
            <w:r>
              <w:rPr>
                <w:sz w:val="22"/>
                <w:szCs w:val="22"/>
              </w:rPr>
              <w:t>has</w:t>
            </w:r>
            <w:r w:rsidRPr="00EE10CC">
              <w:rPr>
                <w:sz w:val="22"/>
                <w:szCs w:val="22"/>
              </w:rPr>
              <w:t xml:space="preserve"> a positive impact on the physical, social and emotional development of pupils and provide</w:t>
            </w:r>
            <w:r>
              <w:rPr>
                <w:sz w:val="22"/>
                <w:szCs w:val="22"/>
              </w:rPr>
              <w:t>s</w:t>
            </w:r>
            <w:r w:rsidRPr="00EE10CC">
              <w:rPr>
                <w:sz w:val="22"/>
                <w:szCs w:val="22"/>
              </w:rPr>
              <w:t xml:space="preserve"> multiple opportunities for spiritual development and allowing children to experience the wonders of nature outside of school. </w:t>
            </w:r>
          </w:p>
          <w:p w14:paraId="4354E72C" w14:textId="39475C79" w:rsidR="007D46BE" w:rsidRPr="00142C85" w:rsidRDefault="00EE10CC" w:rsidP="00142C85">
            <w:pPr>
              <w:cnfStyle w:val="000000100000" w:firstRow="0" w:lastRow="0" w:firstColumn="0" w:lastColumn="0" w:oddVBand="0" w:evenVBand="0" w:oddHBand="1" w:evenHBand="0" w:firstRowFirstColumn="0" w:firstRowLastColumn="0" w:lastRowFirstColumn="0" w:lastRowLastColumn="0"/>
              <w:rPr>
                <w:sz w:val="22"/>
                <w:szCs w:val="22"/>
              </w:rPr>
            </w:pPr>
            <w:r w:rsidRPr="00EE10CC">
              <w:rPr>
                <w:sz w:val="22"/>
                <w:szCs w:val="22"/>
              </w:rPr>
              <w:t xml:space="preserve">Class trips and events provide </w:t>
            </w:r>
            <w:r>
              <w:rPr>
                <w:sz w:val="22"/>
                <w:szCs w:val="22"/>
              </w:rPr>
              <w:t xml:space="preserve">all </w:t>
            </w:r>
            <w:r w:rsidRPr="00EE10CC">
              <w:rPr>
                <w:sz w:val="22"/>
                <w:szCs w:val="22"/>
              </w:rPr>
              <w:t>children with experiences that some may not have and allow all children to learn through experimental based activities.</w:t>
            </w:r>
          </w:p>
        </w:tc>
      </w:tr>
      <w:tr w:rsidR="007D46BE" w:rsidRPr="00734DE2" w14:paraId="703852FF"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1E1F8947" w14:textId="77777777" w:rsidR="007D46BE" w:rsidRPr="00734DE2" w:rsidRDefault="007D46BE" w:rsidP="00CC3965">
            <w:pPr>
              <w:pStyle w:val="ListParagraph"/>
              <w:numPr>
                <w:ilvl w:val="0"/>
                <w:numId w:val="11"/>
              </w:numPr>
              <w:tabs>
                <w:tab w:val="left" w:pos="450"/>
              </w:tabs>
              <w:rPr>
                <w:rFonts w:asciiTheme="minorHAnsi" w:hAnsiTheme="minorHAnsi"/>
                <w:color w:val="335A62" w:themeColor="accent6"/>
                <w:sz w:val="22"/>
                <w:szCs w:val="22"/>
                <w:lang w:val="en-GB"/>
              </w:rPr>
            </w:pPr>
            <w:r w:rsidRPr="00734DE2">
              <w:rPr>
                <w:rFonts w:asciiTheme="minorHAnsi" w:hAnsiTheme="minorHAnsi"/>
                <w:color w:val="335A62" w:themeColor="accent6"/>
                <w:sz w:val="22"/>
                <w:szCs w:val="22"/>
              </w:rPr>
              <w:lastRenderedPageBreak/>
              <w:t>How do leaders know that the theologically rooted Christian vision is enabling people to flourish?</w:t>
            </w:r>
          </w:p>
          <w:p w14:paraId="309C243A" w14:textId="77777777" w:rsidR="007D46BE" w:rsidRPr="00734DE2" w:rsidRDefault="007D46BE" w:rsidP="001B511E">
            <w:pPr>
              <w:tabs>
                <w:tab w:val="left" w:pos="450"/>
              </w:tabs>
              <w:ind w:left="742" w:hanging="567"/>
              <w:rPr>
                <w:rFonts w:asciiTheme="minorHAnsi" w:hAnsiTheme="minorHAnsi"/>
                <w:color w:val="335A62" w:themeColor="accent6"/>
                <w:sz w:val="22"/>
                <w:szCs w:val="22"/>
                <w:lang w:val="en-GB"/>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533ADA33" w14:textId="48B4C90B" w:rsidR="007D46BE" w:rsidRPr="00734DE2" w:rsidRDefault="00142C85" w:rsidP="00594F29">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34DE2">
              <w:rPr>
                <w:bCs/>
                <w:color w:val="335A62" w:themeColor="accent6"/>
                <w:sz w:val="22"/>
                <w:szCs w:val="22"/>
              </w:rPr>
              <w:t>Our l</w:t>
            </w:r>
            <w:r w:rsidR="00EE10CC" w:rsidRPr="00734DE2">
              <w:rPr>
                <w:bCs/>
                <w:color w:val="335A62" w:themeColor="accent6"/>
                <w:sz w:val="22"/>
                <w:szCs w:val="22"/>
              </w:rPr>
              <w:t xml:space="preserve">eavers service </w:t>
            </w:r>
            <w:r w:rsidRPr="00734DE2">
              <w:rPr>
                <w:bCs/>
                <w:color w:val="335A62" w:themeColor="accent6"/>
                <w:sz w:val="22"/>
                <w:szCs w:val="22"/>
              </w:rPr>
              <w:t xml:space="preserve">is </w:t>
            </w:r>
            <w:r w:rsidR="00EE10CC" w:rsidRPr="00734DE2">
              <w:rPr>
                <w:bCs/>
                <w:color w:val="335A62" w:themeColor="accent6"/>
                <w:sz w:val="22"/>
                <w:szCs w:val="22"/>
              </w:rPr>
              <w:t>filled with reflections of the residential</w:t>
            </w:r>
            <w:r w:rsidRPr="00734DE2">
              <w:rPr>
                <w:bCs/>
                <w:color w:val="335A62" w:themeColor="accent6"/>
                <w:sz w:val="22"/>
                <w:szCs w:val="22"/>
              </w:rPr>
              <w:t>, memories</w:t>
            </w:r>
            <w:r w:rsidR="00EE10CC" w:rsidRPr="00734DE2">
              <w:rPr>
                <w:bCs/>
                <w:color w:val="335A62" w:themeColor="accent6"/>
                <w:sz w:val="22"/>
                <w:szCs w:val="22"/>
              </w:rPr>
              <w:t xml:space="preserve"> of school from reception to Year 6</w:t>
            </w:r>
            <w:r w:rsidRPr="00734DE2">
              <w:rPr>
                <w:bCs/>
                <w:color w:val="335A62" w:themeColor="accent6"/>
                <w:sz w:val="22"/>
                <w:szCs w:val="22"/>
              </w:rPr>
              <w:t xml:space="preserve"> run through each </w:t>
            </w:r>
            <w:proofErr w:type="gramStart"/>
            <w:r w:rsidRPr="00734DE2">
              <w:rPr>
                <w:bCs/>
                <w:color w:val="335A62" w:themeColor="accent6"/>
                <w:sz w:val="22"/>
                <w:szCs w:val="22"/>
              </w:rPr>
              <w:t>pupils</w:t>
            </w:r>
            <w:proofErr w:type="gramEnd"/>
            <w:r w:rsidRPr="00734DE2">
              <w:rPr>
                <w:bCs/>
                <w:color w:val="335A62" w:themeColor="accent6"/>
                <w:sz w:val="22"/>
                <w:szCs w:val="22"/>
              </w:rPr>
              <w:t xml:space="preserve"> final, confident speech in front of their community. </w:t>
            </w:r>
            <w:r w:rsidR="00EE10CC" w:rsidRPr="00734DE2">
              <w:rPr>
                <w:bCs/>
                <w:color w:val="335A62" w:themeColor="accent6"/>
                <w:sz w:val="22"/>
                <w:szCs w:val="22"/>
              </w:rPr>
              <w:t xml:space="preserve"> </w:t>
            </w:r>
            <w:r w:rsidRPr="00734DE2">
              <w:rPr>
                <w:bCs/>
                <w:color w:val="335A62" w:themeColor="accent6"/>
                <w:sz w:val="22"/>
                <w:szCs w:val="22"/>
              </w:rPr>
              <w:t>Alongside a preparedness</w:t>
            </w:r>
            <w:r w:rsidR="00EE10CC" w:rsidRPr="00734DE2">
              <w:rPr>
                <w:bCs/>
                <w:color w:val="335A62" w:themeColor="accent6"/>
                <w:sz w:val="22"/>
                <w:szCs w:val="22"/>
              </w:rPr>
              <w:t xml:space="preserve"> for the next journey in their lives. </w:t>
            </w:r>
          </w:p>
          <w:p w14:paraId="566A1F69" w14:textId="77777777" w:rsidR="00A422CB" w:rsidRDefault="003361D8" w:rsidP="00594F29">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34DE2">
              <w:rPr>
                <w:bCs/>
                <w:color w:val="335A62" w:themeColor="accent6"/>
                <w:sz w:val="22"/>
                <w:szCs w:val="22"/>
              </w:rPr>
              <w:t>Leaders have dedicated learning time</w:t>
            </w:r>
            <w:r w:rsidR="00A422CB">
              <w:rPr>
                <w:bCs/>
                <w:color w:val="335A62" w:themeColor="accent6"/>
                <w:sz w:val="22"/>
                <w:szCs w:val="22"/>
              </w:rPr>
              <w:t xml:space="preserve"> and s</w:t>
            </w:r>
            <w:r w:rsidRPr="00734DE2">
              <w:rPr>
                <w:bCs/>
                <w:color w:val="335A62" w:themeColor="accent6"/>
                <w:sz w:val="22"/>
                <w:szCs w:val="22"/>
              </w:rPr>
              <w:t>taff meeting</w:t>
            </w:r>
            <w:r w:rsidR="00A422CB">
              <w:rPr>
                <w:bCs/>
                <w:color w:val="335A62" w:themeColor="accent6"/>
                <w:sz w:val="22"/>
                <w:szCs w:val="22"/>
              </w:rPr>
              <w:t xml:space="preserve">. </w:t>
            </w:r>
          </w:p>
          <w:p w14:paraId="56480F2F" w14:textId="06CB2301" w:rsidR="003361D8" w:rsidRPr="00734DE2" w:rsidRDefault="00A422CB" w:rsidP="00594F29">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Pr>
                <w:bCs/>
                <w:color w:val="335A62" w:themeColor="accent6"/>
                <w:sz w:val="22"/>
                <w:szCs w:val="22"/>
              </w:rPr>
              <w:t>S</w:t>
            </w:r>
            <w:r w:rsidR="00562557" w:rsidRPr="00734DE2">
              <w:rPr>
                <w:bCs/>
                <w:color w:val="335A62" w:themeColor="accent6"/>
                <w:sz w:val="22"/>
                <w:szCs w:val="22"/>
              </w:rPr>
              <w:t>taff and pupils can articulate the school’s Christian vision and values,</w:t>
            </w:r>
            <w:r w:rsidR="003361D8" w:rsidRPr="00734DE2">
              <w:rPr>
                <w:bCs/>
                <w:color w:val="335A62" w:themeColor="accent6"/>
                <w:sz w:val="22"/>
                <w:szCs w:val="22"/>
              </w:rPr>
              <w:t xml:space="preserve"> </w:t>
            </w:r>
            <w:r w:rsidR="00562557" w:rsidRPr="00734DE2">
              <w:rPr>
                <w:bCs/>
                <w:color w:val="335A62" w:themeColor="accent6"/>
                <w:sz w:val="22"/>
                <w:szCs w:val="22"/>
              </w:rPr>
              <w:t xml:space="preserve">and live these values in daily school life. </w:t>
            </w:r>
          </w:p>
          <w:p w14:paraId="3C90236E" w14:textId="77777777" w:rsidR="00F17ABC" w:rsidRDefault="003361D8" w:rsidP="00594F29">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34DE2">
              <w:rPr>
                <w:bCs/>
                <w:color w:val="335A62" w:themeColor="accent6"/>
                <w:sz w:val="22"/>
                <w:szCs w:val="22"/>
              </w:rPr>
              <w:t xml:space="preserve">Leaders act as role models for the vision in their leadership style – being developmental, nurturing and promoting dignity and respect for all. </w:t>
            </w:r>
          </w:p>
          <w:p w14:paraId="3BA88D31" w14:textId="7DC9AA1D" w:rsidR="003361D8" w:rsidRPr="00734DE2" w:rsidRDefault="003361D8" w:rsidP="00594F29">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34DE2">
              <w:rPr>
                <w:bCs/>
                <w:color w:val="335A62" w:themeColor="accent6"/>
                <w:sz w:val="22"/>
                <w:szCs w:val="22"/>
              </w:rPr>
              <w:t xml:space="preserve">It </w:t>
            </w:r>
            <w:r w:rsidR="00F17ABC">
              <w:rPr>
                <w:bCs/>
                <w:color w:val="335A62" w:themeColor="accent6"/>
                <w:sz w:val="22"/>
                <w:szCs w:val="22"/>
              </w:rPr>
              <w:t xml:space="preserve">is </w:t>
            </w:r>
            <w:r w:rsidRPr="00734DE2">
              <w:rPr>
                <w:bCs/>
                <w:color w:val="335A62" w:themeColor="accent6"/>
                <w:sz w:val="22"/>
                <w:szCs w:val="22"/>
              </w:rPr>
              <w:t xml:space="preserve">important to leaders that work life balance is promoted and the need for good mental health for all stakeholders. </w:t>
            </w:r>
          </w:p>
          <w:p w14:paraId="7126953E" w14:textId="27FCF6AF" w:rsidR="003361D8" w:rsidRPr="00734DE2" w:rsidRDefault="003361D8" w:rsidP="00594F29">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34DE2">
              <w:rPr>
                <w:bCs/>
                <w:color w:val="335A62" w:themeColor="accent6"/>
                <w:sz w:val="22"/>
                <w:szCs w:val="22"/>
              </w:rPr>
              <w:lastRenderedPageBreak/>
              <w:t xml:space="preserve">Leaders make staff feel valued, supported, and able to grow professionally and personally by accessing </w:t>
            </w:r>
            <w:r w:rsidR="00F17ABC">
              <w:rPr>
                <w:bCs/>
                <w:color w:val="335A62" w:themeColor="accent6"/>
                <w:sz w:val="22"/>
                <w:szCs w:val="22"/>
              </w:rPr>
              <w:t>relevant CPD</w:t>
            </w:r>
            <w:r w:rsidR="00C96DC4">
              <w:rPr>
                <w:bCs/>
                <w:color w:val="335A62" w:themeColor="accent6"/>
                <w:sz w:val="22"/>
                <w:szCs w:val="22"/>
              </w:rPr>
              <w:t xml:space="preserve"> and balancing this with their personal life such as a member of staff being given time to attend her </w:t>
            </w:r>
            <w:r w:rsidR="00930999">
              <w:rPr>
                <w:bCs/>
                <w:color w:val="335A62" w:themeColor="accent6"/>
                <w:sz w:val="22"/>
                <w:szCs w:val="22"/>
              </w:rPr>
              <w:t>daughter’s</w:t>
            </w:r>
            <w:r w:rsidR="00C96DC4">
              <w:rPr>
                <w:bCs/>
                <w:color w:val="335A62" w:themeColor="accent6"/>
                <w:sz w:val="22"/>
                <w:szCs w:val="22"/>
              </w:rPr>
              <w:t xml:space="preserve"> graduation. </w:t>
            </w:r>
          </w:p>
        </w:tc>
      </w:tr>
      <w:tr w:rsidR="007D46BE" w:rsidRPr="00734DE2" w14:paraId="593B30A5"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4BA88D15" w14:textId="27139401" w:rsidR="007D46BE" w:rsidRPr="00734DE2" w:rsidRDefault="007D46BE" w:rsidP="00CC3965">
            <w:pPr>
              <w:pStyle w:val="ListParagraph"/>
              <w:numPr>
                <w:ilvl w:val="0"/>
                <w:numId w:val="11"/>
              </w:numPr>
              <w:tabs>
                <w:tab w:val="left" w:pos="450"/>
              </w:tabs>
              <w:rPr>
                <w:rFonts w:asciiTheme="minorHAnsi" w:hAnsiTheme="minorHAnsi"/>
                <w:color w:val="335A62" w:themeColor="accent6"/>
                <w:sz w:val="22"/>
                <w:szCs w:val="22"/>
                <w:lang w:val="en-GB"/>
              </w:rPr>
            </w:pPr>
            <w:r w:rsidRPr="00734DE2">
              <w:rPr>
                <w:rFonts w:asciiTheme="minorHAnsi" w:hAnsiTheme="minorHAnsi"/>
                <w:color w:val="335A62" w:themeColor="accent6"/>
                <w:sz w:val="22"/>
                <w:szCs w:val="22"/>
              </w:rPr>
              <w:lastRenderedPageBreak/>
              <w:t>How does the vision of the trust resonate with the school’s theologically rooted Christian vision in a way that enhances the work of the school and its Christian foundation?</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23B60921" w14:textId="77777777" w:rsidR="007D46BE" w:rsidRPr="00734DE2" w:rsidRDefault="00EE10CC" w:rsidP="00594F29">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34DE2">
              <w:rPr>
                <w:bCs/>
                <w:color w:val="335A62" w:themeColor="accent6"/>
                <w:sz w:val="22"/>
                <w:szCs w:val="22"/>
              </w:rPr>
              <w:t xml:space="preserve">Supportive but accountable. </w:t>
            </w:r>
          </w:p>
          <w:p w14:paraId="659B1CC5" w14:textId="77777777" w:rsidR="00EE10CC" w:rsidRPr="00734DE2" w:rsidRDefault="00EE10CC" w:rsidP="00594F29">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34DE2">
              <w:rPr>
                <w:bCs/>
                <w:color w:val="335A62" w:themeColor="accent6"/>
                <w:sz w:val="22"/>
                <w:szCs w:val="22"/>
              </w:rPr>
              <w:t>Experts to develop staff leading to improved outcomes for pupils.</w:t>
            </w:r>
          </w:p>
          <w:p w14:paraId="749D048B" w14:textId="6337A8B6" w:rsidR="00562557" w:rsidRPr="00734DE2" w:rsidRDefault="00562557" w:rsidP="00594F29">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34DE2">
              <w:rPr>
                <w:bCs/>
                <w:color w:val="335A62" w:themeColor="accent6"/>
                <w:sz w:val="22"/>
                <w:szCs w:val="22"/>
              </w:rPr>
              <w:t>Bespoke support for our context and historical experiences</w:t>
            </w:r>
          </w:p>
          <w:p w14:paraId="000069E3" w14:textId="77777777" w:rsidR="00EE10CC" w:rsidRPr="00734DE2" w:rsidRDefault="00EE10CC" w:rsidP="00594F29">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34DE2">
              <w:rPr>
                <w:bCs/>
                <w:color w:val="335A62" w:themeColor="accent6"/>
                <w:sz w:val="22"/>
                <w:szCs w:val="22"/>
              </w:rPr>
              <w:t xml:space="preserve">Growing leadership from within. </w:t>
            </w:r>
          </w:p>
          <w:p w14:paraId="3F431EF9" w14:textId="77777777" w:rsidR="00562557" w:rsidRPr="00734DE2" w:rsidRDefault="00562557" w:rsidP="00594F29">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34DE2">
              <w:rPr>
                <w:bCs/>
                <w:color w:val="335A62" w:themeColor="accent6"/>
                <w:sz w:val="22"/>
                <w:szCs w:val="22"/>
              </w:rPr>
              <w:t>Love and care</w:t>
            </w:r>
          </w:p>
          <w:p w14:paraId="3F578201" w14:textId="77777777" w:rsidR="00562557" w:rsidRPr="00734DE2" w:rsidRDefault="00562557" w:rsidP="00594F29">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34DE2">
              <w:rPr>
                <w:bCs/>
                <w:color w:val="335A62" w:themeColor="accent6"/>
                <w:sz w:val="22"/>
                <w:szCs w:val="22"/>
              </w:rPr>
              <w:t>Up to date knowledge on all areas of school life.</w:t>
            </w:r>
          </w:p>
          <w:p w14:paraId="1C3931E0" w14:textId="39AA9C2A" w:rsidR="003361D8" w:rsidRPr="00734DE2" w:rsidRDefault="003361D8" w:rsidP="00594F29">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34DE2">
              <w:rPr>
                <w:bCs/>
                <w:color w:val="335A62" w:themeColor="accent6"/>
                <w:sz w:val="22"/>
                <w:szCs w:val="22"/>
              </w:rPr>
              <w:t xml:space="preserve">Personal day off annually to show their appreciation of staff. </w:t>
            </w:r>
          </w:p>
        </w:tc>
      </w:tr>
      <w:tr w:rsidR="008E0969" w:rsidRPr="007D46BE" w14:paraId="0F66529A"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152E070C" w14:textId="243228B3" w:rsidR="008E0969" w:rsidRPr="007D46BE" w:rsidRDefault="008E0969" w:rsidP="00406106">
            <w:pPr>
              <w:pStyle w:val="ListParagraph"/>
              <w:numPr>
                <w:ilvl w:val="0"/>
                <w:numId w:val="0"/>
              </w:numPr>
              <w:tabs>
                <w:tab w:val="left" w:pos="450"/>
              </w:tabs>
              <w:ind w:left="742" w:hanging="567"/>
              <w:rPr>
                <w:rFonts w:asciiTheme="minorHAnsi" w:hAnsiTheme="minorHAnsi"/>
                <w:b/>
                <w:bCs w:val="0"/>
                <w:color w:val="335A62" w:themeColor="accent6"/>
                <w:sz w:val="22"/>
                <w:szCs w:val="22"/>
                <w:lang w:val="en-GB"/>
              </w:rPr>
            </w:pPr>
            <w:r w:rsidRPr="007D46BE">
              <w:rPr>
                <w:rFonts w:asciiTheme="minorHAnsi" w:hAnsiTheme="minorHAnsi"/>
                <w:b/>
                <w:bCs w:val="0"/>
                <w:color w:val="335A62" w:themeColor="accent6"/>
                <w:sz w:val="22"/>
                <w:szCs w:val="22"/>
                <w:lang w:val="en-GB"/>
              </w:rPr>
              <w:t>IQ2</w:t>
            </w:r>
            <w:r w:rsidRPr="007D46BE">
              <w:rPr>
                <w:rFonts w:asciiTheme="minorHAnsi" w:hAnsiTheme="minorHAnsi"/>
                <w:b/>
                <w:bCs w:val="0"/>
                <w:color w:val="335A62" w:themeColor="accent6"/>
                <w:sz w:val="22"/>
                <w:szCs w:val="22"/>
                <w:lang w:val="en-GB"/>
              </w:rPr>
              <w:tab/>
            </w:r>
            <w:r w:rsidR="00406106" w:rsidRPr="007D46BE">
              <w:rPr>
                <w:rFonts w:asciiTheme="minorHAnsi" w:hAnsiTheme="minorHAnsi"/>
                <w:b/>
                <w:bCs w:val="0"/>
                <w:color w:val="335A62" w:themeColor="accent6"/>
                <w:sz w:val="22"/>
                <w:szCs w:val="22"/>
              </w:rPr>
              <w:t xml:space="preserve">How does the curriculum reflect the school’s theologically rooted Christian vision? </w:t>
            </w:r>
          </w:p>
          <w:p w14:paraId="6F70992F" w14:textId="32F4F012" w:rsidR="00406106" w:rsidRPr="007D46BE" w:rsidRDefault="00406106" w:rsidP="0067027C">
            <w:pPr>
              <w:tabs>
                <w:tab w:val="left" w:pos="450"/>
              </w:tabs>
              <w:jc w:val="center"/>
              <w:rPr>
                <w:rFonts w:asciiTheme="minorHAnsi" w:hAnsiTheme="minorHAnsi"/>
                <w:color w:val="335A62" w:themeColor="accent6"/>
                <w:sz w:val="22"/>
                <w:szCs w:val="22"/>
                <w:lang w:val="en-GB"/>
              </w:rPr>
            </w:pPr>
          </w:p>
          <w:p w14:paraId="42124CB8" w14:textId="218E0391" w:rsidR="008E0969" w:rsidRPr="003361D8" w:rsidRDefault="0067027C" w:rsidP="003361D8">
            <w:p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In what ways does the theologically rooted Christian vision shape the curriculum, including the extra-curricular offer?</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027D4697" w14:textId="7C8DB333" w:rsidR="00EE10CC" w:rsidRDefault="00EE10CC" w:rsidP="000D3708">
            <w:pPr>
              <w:cnfStyle w:val="000000000000" w:firstRow="0" w:lastRow="0" w:firstColumn="0" w:lastColumn="0" w:oddVBand="0" w:evenVBand="0" w:oddHBand="0" w:evenHBand="0" w:firstRowFirstColumn="0" w:firstRowLastColumn="0" w:lastRowFirstColumn="0" w:lastRowLastColumn="0"/>
            </w:pPr>
            <w:r w:rsidRPr="00EE10CC">
              <w:t>Our whole school curriculum is shaped by our school vision which aims to enable all children, regardless of background, ability or additional needs, to flourish and to become the very best version of themselves.</w:t>
            </w:r>
          </w:p>
          <w:p w14:paraId="12925871" w14:textId="12311489" w:rsidR="000D3708" w:rsidRPr="007D46BE" w:rsidRDefault="000D3708" w:rsidP="000D3708">
            <w:pPr>
              <w:cnfStyle w:val="000000000000" w:firstRow="0" w:lastRow="0" w:firstColumn="0" w:lastColumn="0" w:oddVBand="0" w:evenVBand="0" w:oddHBand="0" w:evenHBand="0" w:firstRowFirstColumn="0" w:firstRowLastColumn="0" w:lastRowFirstColumn="0" w:lastRowLastColumn="0"/>
            </w:pPr>
            <w:r w:rsidRPr="007D46BE">
              <w:t>Aspiration</w:t>
            </w:r>
            <w:r w:rsidR="003150BC">
              <w:t>, diversity and language</w:t>
            </w:r>
            <w:r w:rsidRPr="007D46BE">
              <w:t xml:space="preserve"> drive</w:t>
            </w:r>
            <w:r w:rsidR="003150BC">
              <w:t>s</w:t>
            </w:r>
            <w:r w:rsidRPr="007D46BE">
              <w:t xml:space="preserve"> our curriculum </w:t>
            </w:r>
            <w:r w:rsidR="003150BC">
              <w:t>so pupils</w:t>
            </w:r>
            <w:r w:rsidRPr="007D46BE">
              <w:t xml:space="preserve"> succeed in life and be valuable in society. </w:t>
            </w:r>
          </w:p>
          <w:p w14:paraId="74989043" w14:textId="32371872" w:rsidR="00133226" w:rsidRPr="007D46BE" w:rsidRDefault="003F1033" w:rsidP="003F1033">
            <w:pPr>
              <w:cnfStyle w:val="000000000000" w:firstRow="0" w:lastRow="0" w:firstColumn="0" w:lastColumn="0" w:oddVBand="0" w:evenVBand="0" w:oddHBand="0" w:evenHBand="0" w:firstRowFirstColumn="0" w:firstRowLastColumn="0" w:lastRowFirstColumn="0" w:lastRowLastColumn="0"/>
            </w:pPr>
            <w:r w:rsidRPr="007D46BE">
              <w:t>Spiritual</w:t>
            </w:r>
            <w:r w:rsidR="00133226" w:rsidRPr="007D46BE">
              <w:t xml:space="preserve"> development</w:t>
            </w:r>
            <w:r w:rsidR="003150BC">
              <w:t>??</w:t>
            </w:r>
            <w:r w:rsidRPr="007D46BE">
              <w:t xml:space="preserve"> Spirituality document – staff model what is the wow moment – On long term plans but staff need to see it, when can we look at that How can we record this form week to week.</w:t>
            </w:r>
          </w:p>
          <w:p w14:paraId="6975136D" w14:textId="2C7EB949" w:rsidR="00960340" w:rsidRPr="007D46BE" w:rsidRDefault="00960340" w:rsidP="00960340">
            <w:pPr>
              <w:cnfStyle w:val="000000000000" w:firstRow="0" w:lastRow="0" w:firstColumn="0" w:lastColumn="0" w:oddVBand="0" w:evenVBand="0" w:oddHBand="0" w:evenHBand="0" w:firstRowFirstColumn="0" w:firstRowLastColumn="0" w:lastRowFirstColumn="0" w:lastRowLastColumn="0"/>
            </w:pPr>
            <w:r w:rsidRPr="007D46BE">
              <w:t>Adaptions documents</w:t>
            </w:r>
            <w:r w:rsidR="003F1033">
              <w:t xml:space="preserve"> from Kelly and Louise??</w:t>
            </w:r>
          </w:p>
          <w:p w14:paraId="4B771F6D" w14:textId="77777777" w:rsidR="00960340" w:rsidRPr="007D46BE" w:rsidRDefault="00960340" w:rsidP="00960340">
            <w:pPr>
              <w:cnfStyle w:val="000000000000" w:firstRow="0" w:lastRow="0" w:firstColumn="0" w:lastColumn="0" w:oddVBand="0" w:evenVBand="0" w:oddHBand="0" w:evenHBand="0" w:firstRowFirstColumn="0" w:firstRowLastColumn="0" w:lastRowFirstColumn="0" w:lastRowLastColumn="0"/>
            </w:pPr>
            <w:r w:rsidRPr="007D46BE">
              <w:t xml:space="preserve">Talented children – music – sports – go cart children – celebration worship to recognise outside talents – reading scheme – summer reading challenge – Zara cricketer </w:t>
            </w:r>
            <w:proofErr w:type="gramStart"/>
            <w:r w:rsidRPr="007D46BE">
              <w:t>-  suggesting</w:t>
            </w:r>
            <w:proofErr w:type="gramEnd"/>
            <w:r w:rsidRPr="007D46BE">
              <w:t xml:space="preserve"> clubs to good gymnastis – trips linked to curriculum areas – </w:t>
            </w:r>
          </w:p>
          <w:p w14:paraId="33FD88D7" w14:textId="77777777" w:rsidR="00960340" w:rsidRPr="003F1033" w:rsidRDefault="00960340" w:rsidP="003F1033">
            <w:pPr>
              <w:cnfStyle w:val="000000000000" w:firstRow="0" w:lastRow="0" w:firstColumn="0" w:lastColumn="0" w:oddVBand="0" w:evenVBand="0" w:oddHBand="0" w:evenHBand="0" w:firstRowFirstColumn="0" w:firstRowLastColumn="0" w:lastRowFirstColumn="0" w:lastRowLastColumn="0"/>
            </w:pPr>
            <w:r w:rsidRPr="003F1033">
              <w:t xml:space="preserve">Deprived backgrounds – Shefield steelers – Manchester United – trips to a musical – seaside trip – residential trip </w:t>
            </w:r>
            <w:proofErr w:type="gramStart"/>
            <w:r w:rsidRPr="003F1033">
              <w:t>in  Y</w:t>
            </w:r>
            <w:proofErr w:type="gramEnd"/>
            <w:r w:rsidRPr="003F1033">
              <w:t>6 – after school trip – after school clubs for a half term – carol around the tree signposted to join vioice choir – esme joined Take 2  after concert in Y6 – Edwards dad in Invictus games celebrated – governor awards – Jill and Katie’s celebration of passing NPQ – Louise daughter graduating – all valued</w:t>
            </w:r>
          </w:p>
          <w:p w14:paraId="20E52EF8" w14:textId="77777777" w:rsidR="00727E81" w:rsidRPr="007D46BE" w:rsidRDefault="00C96C4C" w:rsidP="00727E81">
            <w:pPr>
              <w:cnfStyle w:val="000000000000" w:firstRow="0" w:lastRow="0" w:firstColumn="0" w:lastColumn="0" w:oddVBand="0" w:evenVBand="0" w:oddHBand="0" w:evenHBand="0" w:firstRowFirstColumn="0" w:firstRowLastColumn="0" w:lastRowFirstColumn="0" w:lastRowLastColumn="0"/>
            </w:pPr>
            <w:r w:rsidRPr="007D46BE">
              <w:lastRenderedPageBreak/>
              <w:t>Reading is important to school</w:t>
            </w:r>
          </w:p>
          <w:p w14:paraId="01DF59B0" w14:textId="58ED410B" w:rsidR="00C96C4C" w:rsidRPr="007D46BE" w:rsidRDefault="00C96C4C" w:rsidP="00727E81">
            <w:pPr>
              <w:cnfStyle w:val="000000000000" w:firstRow="0" w:lastRow="0" w:firstColumn="0" w:lastColumn="0" w:oddVBand="0" w:evenVBand="0" w:oddHBand="0" w:evenHBand="0" w:firstRowFirstColumn="0" w:firstRowLastColumn="0" w:lastRowFirstColumn="0" w:lastRowLastColumn="0"/>
            </w:pPr>
            <w:r w:rsidRPr="007D46BE">
              <w:t>Tips to places of  worship</w:t>
            </w:r>
          </w:p>
          <w:p w14:paraId="0A3250AD" w14:textId="77777777" w:rsidR="00C96C4C" w:rsidRPr="007D46BE" w:rsidRDefault="00C96C4C" w:rsidP="00727E81">
            <w:pPr>
              <w:cnfStyle w:val="000000000000" w:firstRow="0" w:lastRow="0" w:firstColumn="0" w:lastColumn="0" w:oddVBand="0" w:evenVBand="0" w:oddHBand="0" w:evenHBand="0" w:firstRowFirstColumn="0" w:firstRowLastColumn="0" w:lastRowFirstColumn="0" w:lastRowLastColumn="0"/>
            </w:pPr>
            <w:r w:rsidRPr="007D46BE">
              <w:t>Engaged children</w:t>
            </w:r>
          </w:p>
          <w:p w14:paraId="4509747C" w14:textId="77777777" w:rsidR="00F57802" w:rsidRPr="007D46BE" w:rsidRDefault="00C96C4C" w:rsidP="00727E81">
            <w:pPr>
              <w:cnfStyle w:val="000000000000" w:firstRow="0" w:lastRow="0" w:firstColumn="0" w:lastColumn="0" w:oddVBand="0" w:evenVBand="0" w:oddHBand="0" w:evenHBand="0" w:firstRowFirstColumn="0" w:firstRowLastColumn="0" w:lastRowFirstColumn="0" w:lastRowLastColumn="0"/>
            </w:pPr>
            <w:r w:rsidRPr="007D46BE">
              <w:t>PA attendance – visits to families – attendance rewards assembly – family prize draw (March into Class) September 25 – spin the wheel to attend that day</w:t>
            </w:r>
            <w:r w:rsidR="00F57802" w:rsidRPr="007D46BE">
              <w:t>.</w:t>
            </w:r>
          </w:p>
          <w:p w14:paraId="5316090E" w14:textId="4F16B75B" w:rsidR="008E0969" w:rsidRPr="00587888" w:rsidRDefault="00C96C4C" w:rsidP="00587888">
            <w:pPr>
              <w:cnfStyle w:val="000000000000" w:firstRow="0" w:lastRow="0" w:firstColumn="0" w:lastColumn="0" w:oddVBand="0" w:evenVBand="0" w:oddHBand="0" w:evenHBand="0" w:firstRowFirstColumn="0" w:firstRowLastColumn="0" w:lastRowFirstColumn="0" w:lastRowLastColumn="0"/>
            </w:pPr>
            <w:r w:rsidRPr="007D46BE">
              <w:t xml:space="preserve">They want to be here and we want them to be here as our vision says </w:t>
            </w:r>
          </w:p>
        </w:tc>
      </w:tr>
      <w:tr w:rsidR="003361D8" w:rsidRPr="007D46BE" w14:paraId="618881BE" w14:textId="77777777" w:rsidTr="003361D8">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A80EDE6" w14:textId="7E9D6465" w:rsidR="003361D8" w:rsidRPr="003361D8" w:rsidRDefault="003361D8" w:rsidP="003361D8">
            <w:p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lastRenderedPageBreak/>
              <w:t>How is spiritual development an intrinsic part of the curriculum?</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1F388238" w14:textId="0B031077" w:rsidR="005A62D4" w:rsidRDefault="005A62D4" w:rsidP="005A62D4">
            <w:pPr>
              <w:cnfStyle w:val="000000100000" w:firstRow="0" w:lastRow="0" w:firstColumn="0" w:lastColumn="0" w:oddVBand="0" w:evenVBand="0" w:oddHBand="1" w:evenHBand="0" w:firstRowFirstColumn="0" w:firstRowLastColumn="0" w:lastRowFirstColumn="0" w:lastRowLastColumn="0"/>
            </w:pPr>
            <w:r>
              <w:t xml:space="preserve">Spiritual development is woven throughout the curriculum at </w:t>
            </w:r>
            <w:proofErr w:type="spellStart"/>
            <w:r>
              <w:t>Elsecar</w:t>
            </w:r>
            <w:proofErr w:type="spellEnd"/>
            <w:r>
              <w:t xml:space="preserve">, reflecting the school’s theologically-rooted Christian vision. It is not confined to RE or collective worship but is embedded across subjects and learning experiences. The curriculum encourages pupils to explore meaning, purpose, and identity through reflective practices, big questions, and opportunities to express awe and wonder. The use of the Windows, </w:t>
            </w:r>
          </w:p>
          <w:p w14:paraId="350537ED" w14:textId="77777777" w:rsidR="00BE5BCC" w:rsidRDefault="00BE5BCC" w:rsidP="00BE5BCC">
            <w:pPr>
              <w:cnfStyle w:val="000000100000" w:firstRow="0" w:lastRow="0" w:firstColumn="0" w:lastColumn="0" w:oddVBand="0" w:evenVBand="0" w:oddHBand="1" w:evenHBand="0" w:firstRowFirstColumn="0" w:firstRowLastColumn="0" w:lastRowFirstColumn="0" w:lastRowLastColumn="0"/>
            </w:pPr>
            <w:r>
              <w:t xml:space="preserve">At </w:t>
            </w:r>
            <w:proofErr w:type="spellStart"/>
            <w:r>
              <w:t>Elsecar</w:t>
            </w:r>
            <w:proofErr w:type="spellEnd"/>
            <w:r>
              <w:t xml:space="preserve"> Primary School, we use the reflective framework of Wows, </w:t>
            </w:r>
            <w:proofErr w:type="spellStart"/>
            <w:r>
              <w:t>Nows</w:t>
            </w:r>
            <w:proofErr w:type="spellEnd"/>
            <w:r>
              <w:t xml:space="preserve"> and </w:t>
            </w:r>
            <w:proofErr w:type="spellStart"/>
            <w:r>
              <w:t>Ows</w:t>
            </w:r>
            <w:proofErr w:type="spellEnd"/>
            <w:r>
              <w:t xml:space="preserve"> to help children explore and understand spirituality in a meaningful and age-appropriate way. This approach encourages pupils to think deeply about their experiences and the world around them:</w:t>
            </w:r>
          </w:p>
          <w:p w14:paraId="2A610219" w14:textId="77777777" w:rsidR="00BE5BCC" w:rsidRDefault="00BE5BCC" w:rsidP="00BE5BCC">
            <w:pPr>
              <w:cnfStyle w:val="000000100000" w:firstRow="0" w:lastRow="0" w:firstColumn="0" w:lastColumn="0" w:oddVBand="0" w:evenVBand="0" w:oddHBand="1" w:evenHBand="0" w:firstRowFirstColumn="0" w:firstRowLastColumn="0" w:lastRowFirstColumn="0" w:lastRowLastColumn="0"/>
            </w:pPr>
            <w:r>
              <w:t>Wows are moments of awe and wonder—times when children feel inspired, amazed, or connected to something greater than themselves.</w:t>
            </w:r>
          </w:p>
          <w:p w14:paraId="669A4369" w14:textId="77777777" w:rsidR="00BE5BCC" w:rsidRDefault="00BE5BCC" w:rsidP="00BE5BCC">
            <w:pPr>
              <w:cnfStyle w:val="000000100000" w:firstRow="0" w:lastRow="0" w:firstColumn="0" w:lastColumn="0" w:oddVBand="0" w:evenVBand="0" w:oddHBand="1" w:evenHBand="0" w:firstRowFirstColumn="0" w:firstRowLastColumn="0" w:lastRowFirstColumn="0" w:lastRowLastColumn="0"/>
            </w:pPr>
            <w:proofErr w:type="spellStart"/>
            <w:r>
              <w:t>Nows</w:t>
            </w:r>
            <w:proofErr w:type="spellEnd"/>
            <w:r>
              <w:t xml:space="preserve"> are present moments that invite reflection, gratitude, and mindfulness, helping children to appreciate the here and now.</w:t>
            </w:r>
          </w:p>
          <w:p w14:paraId="235C44CE" w14:textId="1320CFFE" w:rsidR="00BE5BCC" w:rsidRDefault="00BE5BCC" w:rsidP="00BE5BCC">
            <w:pPr>
              <w:cnfStyle w:val="000000100000" w:firstRow="0" w:lastRow="0" w:firstColumn="0" w:lastColumn="0" w:oddVBand="0" w:evenVBand="0" w:oddHBand="1" w:evenHBand="0" w:firstRowFirstColumn="0" w:firstRowLastColumn="0" w:lastRowFirstColumn="0" w:lastRowLastColumn="0"/>
            </w:pPr>
            <w:proofErr w:type="spellStart"/>
            <w:r>
              <w:t>Ows</w:t>
            </w:r>
            <w:proofErr w:type="spellEnd"/>
            <w:r>
              <w:t xml:space="preserve"> are times of challenge, sadness, or difficulty, where children learn to show empathy, resilience, and compassion.</w:t>
            </w:r>
          </w:p>
          <w:p w14:paraId="2F3363CD" w14:textId="25C8603D" w:rsidR="00C54DBD" w:rsidRPr="00EE10CC" w:rsidRDefault="00BE5BCC" w:rsidP="00BE5BCC">
            <w:pPr>
              <w:cnfStyle w:val="000000100000" w:firstRow="0" w:lastRow="0" w:firstColumn="0" w:lastColumn="0" w:oddVBand="0" w:evenVBand="0" w:oddHBand="1" w:evenHBand="0" w:firstRowFirstColumn="0" w:firstRowLastColumn="0" w:lastRowFirstColumn="0" w:lastRowLastColumn="0"/>
            </w:pPr>
            <w:r>
              <w:t xml:space="preserve">Through collective worship, class discussions, and personal reflection, children are supported to </w:t>
            </w:r>
            <w:proofErr w:type="spellStart"/>
            <w:r>
              <w:t>recognise</w:t>
            </w:r>
            <w:proofErr w:type="spellEnd"/>
            <w:r>
              <w:t xml:space="preserve"> these moments in their lives and respond with thoughtfulness and care. This helps nurture their spiritual development and strengthens the school’s ethos of kindness, respect, and belonging.</w:t>
            </w:r>
          </w:p>
        </w:tc>
      </w:tr>
      <w:tr w:rsidR="003361D8" w:rsidRPr="007D46BE" w14:paraId="01A16E85" w14:textId="77777777" w:rsidTr="003361D8">
        <w:trPr>
          <w:trHeight w:val="167"/>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08F2C5B0" w14:textId="44822E09" w:rsidR="003361D8" w:rsidRPr="003361D8" w:rsidRDefault="003361D8" w:rsidP="003361D8">
            <w:p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How do leaders know that the curriculum is having the intended effect for pupils?</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5970C853" w14:textId="77777777" w:rsidR="005A62D4" w:rsidRDefault="005A62D4" w:rsidP="005A62D4">
            <w:pPr>
              <w:cnfStyle w:val="000000000000" w:firstRow="0" w:lastRow="0" w:firstColumn="0" w:lastColumn="0" w:oddVBand="0" w:evenVBand="0" w:oddHBand="0" w:evenHBand="0" w:firstRowFirstColumn="0" w:firstRowLastColumn="0" w:lastRowFirstColumn="0" w:lastRowLastColumn="0"/>
            </w:pPr>
            <w:r>
              <w:t xml:space="preserve">As a school we, </w:t>
            </w:r>
          </w:p>
          <w:p w14:paraId="56C2077F" w14:textId="77777777" w:rsidR="005A62D4" w:rsidRDefault="005A62D4" w:rsidP="005A62D4">
            <w:pPr>
              <w:cnfStyle w:val="000000000000" w:firstRow="0" w:lastRow="0" w:firstColumn="0" w:lastColumn="0" w:oddVBand="0" w:evenVBand="0" w:oddHBand="0" w:evenHBand="0" w:firstRowFirstColumn="0" w:firstRowLastColumn="0" w:lastRowFirstColumn="0" w:lastRowLastColumn="0"/>
            </w:pPr>
            <w:r>
              <w:t>•</w:t>
            </w:r>
            <w:r>
              <w:tab/>
              <w:t xml:space="preserve">Track pupil progress through assessments and attainment data. </w:t>
            </w:r>
          </w:p>
          <w:p w14:paraId="6CA669D4" w14:textId="77777777" w:rsidR="005A62D4" w:rsidRDefault="005A62D4" w:rsidP="005A62D4">
            <w:pPr>
              <w:cnfStyle w:val="000000000000" w:firstRow="0" w:lastRow="0" w:firstColumn="0" w:lastColumn="0" w:oddVBand="0" w:evenVBand="0" w:oddHBand="0" w:evenHBand="0" w:firstRowFirstColumn="0" w:firstRowLastColumn="0" w:lastRowFirstColumn="0" w:lastRowLastColumn="0"/>
            </w:pPr>
            <w:r>
              <w:t>•</w:t>
            </w:r>
            <w:r>
              <w:tab/>
              <w:t xml:space="preserve">Listen to pupil voice via surveys and focus groups. </w:t>
            </w:r>
          </w:p>
          <w:p w14:paraId="4736C9EC" w14:textId="77777777" w:rsidR="005A62D4" w:rsidRDefault="005A62D4" w:rsidP="005A62D4">
            <w:pPr>
              <w:cnfStyle w:val="000000000000" w:firstRow="0" w:lastRow="0" w:firstColumn="0" w:lastColumn="0" w:oddVBand="0" w:evenVBand="0" w:oddHBand="0" w:evenHBand="0" w:firstRowFirstColumn="0" w:firstRowLastColumn="0" w:lastRowFirstColumn="0" w:lastRowLastColumn="0"/>
            </w:pPr>
            <w:r>
              <w:lastRenderedPageBreak/>
              <w:t>•</w:t>
            </w:r>
            <w:r>
              <w:tab/>
              <w:t xml:space="preserve">Gather staff and parent feedback on curriculum impact. </w:t>
            </w:r>
          </w:p>
          <w:p w14:paraId="1BED4FC2" w14:textId="77777777" w:rsidR="005A62D4" w:rsidRDefault="005A62D4" w:rsidP="005A62D4">
            <w:pPr>
              <w:cnfStyle w:val="000000000000" w:firstRow="0" w:lastRow="0" w:firstColumn="0" w:lastColumn="0" w:oddVBand="0" w:evenVBand="0" w:oddHBand="0" w:evenHBand="0" w:firstRowFirstColumn="0" w:firstRowLastColumn="0" w:lastRowFirstColumn="0" w:lastRowLastColumn="0"/>
            </w:pPr>
            <w:r>
              <w:t>•</w:t>
            </w:r>
            <w:r>
              <w:tab/>
              <w:t xml:space="preserve">Monitor teaching and learning through book scrutiny and lesson observations. </w:t>
            </w:r>
          </w:p>
          <w:p w14:paraId="7A1983F7" w14:textId="77777777" w:rsidR="005A62D4" w:rsidRDefault="005A62D4" w:rsidP="005A62D4">
            <w:pPr>
              <w:cnfStyle w:val="000000000000" w:firstRow="0" w:lastRow="0" w:firstColumn="0" w:lastColumn="0" w:oddVBand="0" w:evenVBand="0" w:oddHBand="0" w:evenHBand="0" w:firstRowFirstColumn="0" w:firstRowLastColumn="0" w:lastRowFirstColumn="0" w:lastRowLastColumn="0"/>
            </w:pPr>
            <w:r>
              <w:t>•</w:t>
            </w:r>
            <w:r>
              <w:tab/>
              <w:t xml:space="preserve">Review </w:t>
            </w:r>
            <w:proofErr w:type="spellStart"/>
            <w:r>
              <w:t>behaviour</w:t>
            </w:r>
            <w:proofErr w:type="spellEnd"/>
            <w:r>
              <w:t xml:space="preserve"> and wellbeing indicators for signs of flourishing. </w:t>
            </w:r>
          </w:p>
          <w:p w14:paraId="6496A0BD" w14:textId="3FE8874D" w:rsidR="003361D8" w:rsidRPr="00EE10CC" w:rsidRDefault="005A62D4" w:rsidP="005A62D4">
            <w:pPr>
              <w:cnfStyle w:val="000000000000" w:firstRow="0" w:lastRow="0" w:firstColumn="0" w:lastColumn="0" w:oddVBand="0" w:evenVBand="0" w:oddHBand="0" w:evenHBand="0" w:firstRowFirstColumn="0" w:firstRowLastColumn="0" w:lastRowFirstColumn="0" w:lastRowLastColumn="0"/>
            </w:pPr>
            <w:r>
              <w:t>•</w:t>
            </w:r>
            <w:r>
              <w:tab/>
              <w:t>Use external validation like SIAMS or Ofsted feedback.</w:t>
            </w:r>
          </w:p>
        </w:tc>
      </w:tr>
      <w:tr w:rsidR="003361D8" w:rsidRPr="007D46BE" w14:paraId="576F7D4F"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48EE01A8" w14:textId="1D06C088" w:rsidR="003361D8" w:rsidRPr="003361D8" w:rsidRDefault="003361D8" w:rsidP="003361D8">
            <w:p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lastRenderedPageBreak/>
              <w:t>How, specifically, does the Christian vision shape the learning experience for pupils who are deemed to be vulnerable and/or disadvantaged?</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068F2D7A" w14:textId="77777777" w:rsidR="005A62D4" w:rsidRDefault="005A62D4" w:rsidP="005A62D4">
            <w:pPr>
              <w:cnfStyle w:val="000000100000" w:firstRow="0" w:lastRow="0" w:firstColumn="0" w:lastColumn="0" w:oddVBand="0" w:evenVBand="0" w:oddHBand="1" w:evenHBand="0" w:firstRowFirstColumn="0" w:firstRowLastColumn="0" w:lastRowFirstColumn="0" w:lastRowLastColumn="0"/>
            </w:pPr>
            <w:r>
              <w:t xml:space="preserve">The Christian vision at </w:t>
            </w:r>
            <w:proofErr w:type="spellStart"/>
            <w:r>
              <w:t>Elsecar</w:t>
            </w:r>
            <w:proofErr w:type="spellEnd"/>
            <w:r>
              <w:t xml:space="preserve"> shapes the learning experience for vulnerable and </w:t>
            </w:r>
          </w:p>
          <w:p w14:paraId="6DC270D5" w14:textId="3DD0553F" w:rsidR="003361D8" w:rsidRPr="00EE10CC" w:rsidRDefault="005A62D4" w:rsidP="005A62D4">
            <w:pPr>
              <w:cnfStyle w:val="000000100000" w:firstRow="0" w:lastRow="0" w:firstColumn="0" w:lastColumn="0" w:oddVBand="0" w:evenVBand="0" w:oddHBand="1" w:evenHBand="0" w:firstRowFirstColumn="0" w:firstRowLastColumn="0" w:lastRowFirstColumn="0" w:lastRowLastColumn="0"/>
            </w:pPr>
            <w:r>
              <w:t xml:space="preserve">disadvantaged pupils by ensuring they are valued, included, and supported as children of God. It </w:t>
            </w:r>
            <w:proofErr w:type="spellStart"/>
            <w:r>
              <w:t>prioritises</w:t>
            </w:r>
            <w:proofErr w:type="spellEnd"/>
            <w:r>
              <w:t xml:space="preserve"> their needs through high expectations, pastoral care, and a compassionate curriculum that nurtures their academic, emotional, and spiritual growth.</w:t>
            </w:r>
          </w:p>
        </w:tc>
      </w:tr>
      <w:tr w:rsidR="003361D8" w:rsidRPr="007D46BE" w14:paraId="7C027EE4"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E8E85A2" w14:textId="4078FC8A" w:rsidR="003361D8" w:rsidRPr="003361D8" w:rsidRDefault="003361D8" w:rsidP="003361D8">
            <w:p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How does being part of the trust enhance the school’s curriculum?</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2CA97537" w14:textId="73C4B6F9" w:rsidR="00966B34" w:rsidRPr="00EE10CC" w:rsidRDefault="00291301" w:rsidP="000D3708">
            <w:pPr>
              <w:cnfStyle w:val="000000000000" w:firstRow="0" w:lastRow="0" w:firstColumn="0" w:lastColumn="0" w:oddVBand="0" w:evenVBand="0" w:oddHBand="0" w:evenHBand="0" w:firstRowFirstColumn="0" w:firstRowLastColumn="0" w:lastRowFirstColumn="0" w:lastRowLastColumn="0"/>
            </w:pPr>
            <w:r>
              <w:t>Curriculum leader from SMAT supported the assistant head to write a curriculum th</w:t>
            </w:r>
            <w:r w:rsidR="006F3E38">
              <w:t xml:space="preserve">at meets the needs of all pupils and is engaging, with a focus on being accessible for the most vulnerable pupils in our school. </w:t>
            </w:r>
          </w:p>
        </w:tc>
      </w:tr>
      <w:tr w:rsidR="008E0969" w:rsidRPr="007D46BE" w14:paraId="24CBF44A"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70798A67" w14:textId="6278475F" w:rsidR="008E0969" w:rsidRPr="007D46BE" w:rsidRDefault="008E0969" w:rsidP="00F952B0">
            <w:pPr>
              <w:tabs>
                <w:tab w:val="left" w:pos="450"/>
              </w:tabs>
              <w:ind w:left="1025" w:hanging="850"/>
              <w:rPr>
                <w:rFonts w:asciiTheme="minorHAnsi" w:hAnsiTheme="minorHAnsi"/>
                <w:b/>
                <w:bCs w:val="0"/>
                <w:color w:val="335A62" w:themeColor="accent6"/>
                <w:sz w:val="22"/>
                <w:szCs w:val="22"/>
                <w:lang w:val="en-GB"/>
              </w:rPr>
            </w:pPr>
            <w:r w:rsidRPr="007D46BE">
              <w:rPr>
                <w:rFonts w:asciiTheme="minorHAnsi" w:hAnsiTheme="minorHAnsi"/>
                <w:b/>
                <w:bCs w:val="0"/>
                <w:color w:val="335A62" w:themeColor="accent6"/>
                <w:sz w:val="22"/>
                <w:szCs w:val="22"/>
                <w:lang w:val="en-GB"/>
              </w:rPr>
              <w:t>IQ3</w:t>
            </w:r>
            <w:r w:rsidRPr="007D46BE">
              <w:rPr>
                <w:rFonts w:asciiTheme="minorHAnsi" w:hAnsiTheme="minorHAnsi"/>
                <w:b/>
                <w:bCs w:val="0"/>
                <w:color w:val="335A62" w:themeColor="accent6"/>
                <w:sz w:val="22"/>
                <w:szCs w:val="22"/>
                <w:lang w:val="en-GB"/>
              </w:rPr>
              <w:tab/>
            </w:r>
            <w:r w:rsidR="00F952B0" w:rsidRPr="007D46BE">
              <w:rPr>
                <w:rFonts w:asciiTheme="minorHAnsi" w:hAnsiTheme="minorHAnsi"/>
                <w:b/>
                <w:bCs w:val="0"/>
                <w:color w:val="335A62" w:themeColor="accent6"/>
                <w:sz w:val="22"/>
                <w:szCs w:val="22"/>
              </w:rPr>
              <w:t>How is daily collective worship enabling pupils and adults to flourish spiritually?</w:t>
            </w:r>
          </w:p>
          <w:p w14:paraId="01BF8C3B" w14:textId="77777777" w:rsidR="008E0969" w:rsidRPr="007D46BE" w:rsidRDefault="008E0969" w:rsidP="00D061D5">
            <w:p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 </w:t>
            </w:r>
          </w:p>
          <w:p w14:paraId="5AB51A92" w14:textId="77777777" w:rsidR="00807EF9" w:rsidRPr="007D46BE" w:rsidRDefault="00807EF9" w:rsidP="00CC3965">
            <w:pPr>
              <w:pStyle w:val="ListParagraph"/>
              <w:numPr>
                <w:ilvl w:val="0"/>
                <w:numId w:val="10"/>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How do the theologically rooted Christian vision and the Anglican/Methodist foundation of the school shape worship and spirituality in the school?</w:t>
            </w:r>
          </w:p>
          <w:p w14:paraId="27B48CC4" w14:textId="77777777" w:rsidR="00C326E5" w:rsidRPr="007D46BE" w:rsidRDefault="00C326E5" w:rsidP="00CD4805">
            <w:pPr>
              <w:tabs>
                <w:tab w:val="left" w:pos="450"/>
              </w:tabs>
              <w:ind w:left="360"/>
              <w:rPr>
                <w:rFonts w:asciiTheme="minorHAnsi" w:hAnsiTheme="minorHAnsi"/>
                <w:color w:val="335A62" w:themeColor="accent6"/>
                <w:sz w:val="22"/>
                <w:szCs w:val="22"/>
                <w:lang w:val="en-GB"/>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03635D86" w14:textId="23917226" w:rsidR="00FA49EF" w:rsidRPr="007D46BE" w:rsidRDefault="00FA49EF" w:rsidP="00094A3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Both worship and spirituality</w:t>
            </w:r>
            <w:r w:rsidR="00142C85">
              <w:rPr>
                <w:bCs/>
                <w:color w:val="335A62" w:themeColor="accent6"/>
                <w:sz w:val="22"/>
                <w:szCs w:val="22"/>
              </w:rPr>
              <w:t xml:space="preserve"> are central to our daily worship. </w:t>
            </w:r>
            <w:r w:rsidRPr="007D46BE">
              <w:rPr>
                <w:bCs/>
                <w:color w:val="335A62" w:themeColor="accent6"/>
                <w:sz w:val="22"/>
                <w:szCs w:val="22"/>
              </w:rPr>
              <w:t>This includes partnerships with the church and the diocesan board of education.</w:t>
            </w:r>
          </w:p>
          <w:p w14:paraId="7FC10646" w14:textId="428716C5" w:rsidR="00FF69EC" w:rsidRPr="007D46BE" w:rsidRDefault="00581686" w:rsidP="00094A3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A well planned and delivered worship schedule ensures children have opportunities to grow spiritually and ends with the words</w:t>
            </w:r>
            <w:r w:rsidR="00FF69EC" w:rsidRPr="007D46BE">
              <w:rPr>
                <w:bCs/>
                <w:color w:val="335A62" w:themeColor="accent6"/>
                <w:sz w:val="22"/>
                <w:szCs w:val="22"/>
              </w:rPr>
              <w:t xml:space="preserve">, be a </w:t>
            </w:r>
            <w:r w:rsidRPr="007D46BE">
              <w:rPr>
                <w:bCs/>
                <w:color w:val="335A62" w:themeColor="accent6"/>
                <w:sz w:val="22"/>
                <w:szCs w:val="22"/>
              </w:rPr>
              <w:t>lamp to my feet and a light to my path</w:t>
            </w:r>
            <w:r w:rsidR="000675BB">
              <w:rPr>
                <w:bCs/>
                <w:color w:val="335A62" w:themeColor="accent6"/>
                <w:sz w:val="22"/>
                <w:szCs w:val="22"/>
              </w:rPr>
              <w:t>.</w:t>
            </w:r>
          </w:p>
          <w:p w14:paraId="5677A8A7" w14:textId="524C5623" w:rsidR="004C2608" w:rsidRPr="007D46BE" w:rsidRDefault="004C2608" w:rsidP="00094A3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The headteacher prioritises creating a termly collective worship</w:t>
            </w:r>
            <w:r w:rsidR="00FF7711" w:rsidRPr="007D46BE">
              <w:rPr>
                <w:bCs/>
                <w:color w:val="335A62" w:themeColor="accent6"/>
                <w:sz w:val="22"/>
                <w:szCs w:val="22"/>
              </w:rPr>
              <w:t xml:space="preserve"> </w:t>
            </w:r>
            <w:r w:rsidRPr="007D46BE">
              <w:rPr>
                <w:bCs/>
                <w:color w:val="335A62" w:themeColor="accent6"/>
                <w:sz w:val="22"/>
                <w:szCs w:val="22"/>
              </w:rPr>
              <w:t>plan which supports the pupils in understanding the Christian</w:t>
            </w:r>
            <w:r w:rsidR="00FF7711" w:rsidRPr="007D46BE">
              <w:rPr>
                <w:bCs/>
                <w:color w:val="335A62" w:themeColor="accent6"/>
                <w:sz w:val="22"/>
                <w:szCs w:val="22"/>
              </w:rPr>
              <w:t xml:space="preserve"> </w:t>
            </w:r>
            <w:r w:rsidRPr="007D46BE">
              <w:rPr>
                <w:bCs/>
                <w:color w:val="335A62" w:themeColor="accent6"/>
                <w:sz w:val="22"/>
                <w:szCs w:val="22"/>
              </w:rPr>
              <w:t xml:space="preserve">faith and allows pupils to relate scripture to their own lives. Collective worship allows pupils to understand events and peoples beyond their immediate environment or experience and develop greater understanding, tolerance and empathy for others. They have greater understanding of the uniqueness of people including special educational needs. </w:t>
            </w:r>
            <w:r w:rsidR="00F70278" w:rsidRPr="007D46BE">
              <w:rPr>
                <w:bCs/>
                <w:color w:val="335A62" w:themeColor="accent6"/>
                <w:sz w:val="22"/>
                <w:szCs w:val="22"/>
              </w:rPr>
              <w:t xml:space="preserve">In order for pupils to follow </w:t>
            </w:r>
            <w:r w:rsidR="00FF7711" w:rsidRPr="007D46BE">
              <w:rPr>
                <w:bCs/>
                <w:color w:val="335A62" w:themeColor="accent6"/>
                <w:sz w:val="22"/>
                <w:szCs w:val="22"/>
              </w:rPr>
              <w:t>in Jesus’ example</w:t>
            </w:r>
            <w:r w:rsidR="000675BB">
              <w:rPr>
                <w:bCs/>
                <w:color w:val="335A62" w:themeColor="accent6"/>
                <w:sz w:val="22"/>
                <w:szCs w:val="22"/>
              </w:rPr>
              <w:t>.</w:t>
            </w:r>
          </w:p>
          <w:p w14:paraId="56E74CD4" w14:textId="77777777" w:rsidR="00CD4805" w:rsidRPr="007D46BE" w:rsidRDefault="00094A3E" w:rsidP="00094A3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There is a daily act of collective worship. Worship is distinctively Christian and through the planned themes and reflection allows children to begin to develop an understanding of Jesus Christ and of the Christian understanding of God as Father, Son and Holy Spirit.</w:t>
            </w:r>
          </w:p>
          <w:p w14:paraId="0E2D48AA" w14:textId="4807BF79" w:rsidR="00EC6D04" w:rsidRPr="007D46BE" w:rsidRDefault="00EC6D04" w:rsidP="00094A3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lastRenderedPageBreak/>
              <w:t xml:space="preserve">Our Collective Worship is based around six Christian values. We have a value per half term, being the focus for our worship. The values feed into every part of school life. </w:t>
            </w:r>
          </w:p>
          <w:p w14:paraId="11CFC08D" w14:textId="0E90DBBA" w:rsidR="00094A3E" w:rsidRPr="007D46BE" w:rsidRDefault="00094A3E" w:rsidP="00094A3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Weekly themes for worship are </w:t>
            </w:r>
            <w:r w:rsidR="00CD4805" w:rsidRPr="007D46BE">
              <w:rPr>
                <w:bCs/>
                <w:color w:val="335A62" w:themeColor="accent6"/>
                <w:sz w:val="22"/>
                <w:szCs w:val="22"/>
              </w:rPr>
              <w:t xml:space="preserve">taken </w:t>
            </w:r>
            <w:r w:rsidRPr="007D46BE">
              <w:rPr>
                <w:bCs/>
                <w:color w:val="335A62" w:themeColor="accent6"/>
                <w:sz w:val="22"/>
                <w:szCs w:val="22"/>
              </w:rPr>
              <w:t xml:space="preserve">from the Roots and Fruits approach and include </w:t>
            </w:r>
            <w:r w:rsidR="003C7168" w:rsidRPr="007D46BE">
              <w:rPr>
                <w:bCs/>
                <w:color w:val="335A62" w:themeColor="accent6"/>
                <w:sz w:val="22"/>
                <w:szCs w:val="22"/>
              </w:rPr>
              <w:t xml:space="preserve">important links to the liturgical calendar. We follow a </w:t>
            </w:r>
            <w:r w:rsidR="00CD4805" w:rsidRPr="007D46BE">
              <w:rPr>
                <w:bCs/>
                <w:color w:val="335A62" w:themeColor="accent6"/>
                <w:sz w:val="22"/>
                <w:szCs w:val="22"/>
              </w:rPr>
              <w:t>3-year</w:t>
            </w:r>
            <w:r w:rsidR="003C7168" w:rsidRPr="007D46BE">
              <w:rPr>
                <w:bCs/>
                <w:color w:val="335A62" w:themeColor="accent6"/>
                <w:sz w:val="22"/>
                <w:szCs w:val="22"/>
              </w:rPr>
              <w:t xml:space="preserve"> cycle of worship </w:t>
            </w:r>
            <w:r w:rsidR="00B5778C" w:rsidRPr="007D46BE">
              <w:rPr>
                <w:bCs/>
                <w:color w:val="335A62" w:themeColor="accent6"/>
                <w:sz w:val="22"/>
                <w:szCs w:val="22"/>
              </w:rPr>
              <w:t>which</w:t>
            </w:r>
            <w:r w:rsidR="003C7168" w:rsidRPr="007D46BE">
              <w:rPr>
                <w:bCs/>
                <w:color w:val="335A62" w:themeColor="accent6"/>
                <w:sz w:val="22"/>
                <w:szCs w:val="22"/>
              </w:rPr>
              <w:t xml:space="preserve"> is reviewed </w:t>
            </w:r>
            <w:r w:rsidR="00B5778C" w:rsidRPr="007D46BE">
              <w:rPr>
                <w:bCs/>
                <w:color w:val="335A62" w:themeColor="accent6"/>
                <w:sz w:val="22"/>
                <w:szCs w:val="22"/>
              </w:rPr>
              <w:t xml:space="preserve">and adapted </w:t>
            </w:r>
            <w:r w:rsidR="003C7168" w:rsidRPr="007D46BE">
              <w:rPr>
                <w:bCs/>
                <w:color w:val="335A62" w:themeColor="accent6"/>
                <w:sz w:val="22"/>
                <w:szCs w:val="22"/>
              </w:rPr>
              <w:t>with our Vicar on an annual</w:t>
            </w:r>
            <w:r w:rsidR="00B5778C" w:rsidRPr="007D46BE">
              <w:rPr>
                <w:bCs/>
                <w:color w:val="335A62" w:themeColor="accent6"/>
                <w:sz w:val="22"/>
                <w:szCs w:val="22"/>
              </w:rPr>
              <w:t xml:space="preserve"> or weekly basis dependent on the needs of the children</w:t>
            </w:r>
            <w:r w:rsidR="003C7168" w:rsidRPr="007D46BE">
              <w:rPr>
                <w:bCs/>
                <w:color w:val="335A62" w:themeColor="accent6"/>
                <w:sz w:val="22"/>
                <w:szCs w:val="22"/>
              </w:rPr>
              <w:t xml:space="preserve">. </w:t>
            </w:r>
          </w:p>
          <w:p w14:paraId="6A1A9AEA" w14:textId="664A1741" w:rsidR="00094A3E" w:rsidRPr="005A62D4" w:rsidRDefault="00094A3E" w:rsidP="00094A3E">
            <w:pPr>
              <w:tabs>
                <w:tab w:val="left" w:pos="450"/>
              </w:tabs>
              <w:cnfStyle w:val="000000100000" w:firstRow="0" w:lastRow="0" w:firstColumn="0" w:lastColumn="0" w:oddVBand="0" w:evenVBand="0" w:oddHBand="1" w:evenHBand="0" w:firstRowFirstColumn="0" w:firstRowLastColumn="0" w:lastRowFirstColumn="0" w:lastRowLastColumn="0"/>
              <w:rPr>
                <w:bCs/>
                <w:sz w:val="22"/>
                <w:szCs w:val="22"/>
              </w:rPr>
            </w:pPr>
            <w:r w:rsidRPr="005A62D4">
              <w:rPr>
                <w:bCs/>
                <w:sz w:val="22"/>
                <w:szCs w:val="22"/>
              </w:rPr>
              <w:t xml:space="preserve">Children </w:t>
            </w:r>
            <w:r w:rsidR="003C7168" w:rsidRPr="005A62D4">
              <w:rPr>
                <w:bCs/>
                <w:sz w:val="22"/>
                <w:szCs w:val="22"/>
              </w:rPr>
              <w:t xml:space="preserve">also listen to a bible story selected </w:t>
            </w:r>
            <w:r w:rsidR="00EA4814" w:rsidRPr="005A62D4">
              <w:rPr>
                <w:bCs/>
                <w:sz w:val="22"/>
                <w:szCs w:val="22"/>
              </w:rPr>
              <w:t xml:space="preserve">by the class teacher so that bible readings are not only heard in worship. </w:t>
            </w:r>
          </w:p>
          <w:p w14:paraId="75DCC957" w14:textId="436B0AA7" w:rsidR="00094A3E" w:rsidRPr="007D46BE" w:rsidRDefault="00094A3E" w:rsidP="00094A3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The worship </w:t>
            </w:r>
            <w:r w:rsidR="00591453" w:rsidRPr="007D46BE">
              <w:rPr>
                <w:bCs/>
                <w:color w:val="335A62" w:themeColor="accent6"/>
                <w:sz w:val="22"/>
                <w:szCs w:val="22"/>
              </w:rPr>
              <w:t>leaders support the rituals in our worship such as leading prayer</w:t>
            </w:r>
            <w:r w:rsidR="008476EA" w:rsidRPr="007D46BE">
              <w:rPr>
                <w:bCs/>
                <w:color w:val="335A62" w:themeColor="accent6"/>
                <w:sz w:val="22"/>
                <w:szCs w:val="22"/>
              </w:rPr>
              <w:t xml:space="preserve"> and</w:t>
            </w:r>
            <w:r w:rsidR="00591453" w:rsidRPr="007D46BE">
              <w:rPr>
                <w:bCs/>
                <w:color w:val="335A62" w:themeColor="accent6"/>
                <w:sz w:val="22"/>
                <w:szCs w:val="22"/>
              </w:rPr>
              <w:t xml:space="preserve"> lighting candles</w:t>
            </w:r>
            <w:r w:rsidR="008476EA" w:rsidRPr="007D46BE">
              <w:rPr>
                <w:bCs/>
                <w:color w:val="335A62" w:themeColor="accent6"/>
                <w:sz w:val="22"/>
                <w:szCs w:val="22"/>
              </w:rPr>
              <w:t>. They also lead worship</w:t>
            </w:r>
            <w:r w:rsidR="00792AA4" w:rsidRPr="007D46BE">
              <w:rPr>
                <w:bCs/>
                <w:color w:val="335A62" w:themeColor="accent6"/>
                <w:sz w:val="22"/>
                <w:szCs w:val="22"/>
              </w:rPr>
              <w:t xml:space="preserve">, using themes chosen by the children. </w:t>
            </w:r>
          </w:p>
          <w:p w14:paraId="5C3CB46F" w14:textId="4E622049" w:rsidR="00094A3E" w:rsidRPr="007D46BE" w:rsidRDefault="00094A3E" w:rsidP="00094A3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Worship also forms an important part of the school day </w:t>
            </w:r>
            <w:r w:rsidR="009722C5" w:rsidRPr="007D46BE">
              <w:rPr>
                <w:bCs/>
                <w:color w:val="335A62" w:themeColor="accent6"/>
                <w:sz w:val="22"/>
                <w:szCs w:val="22"/>
              </w:rPr>
              <w:t xml:space="preserve">through daily </w:t>
            </w:r>
            <w:r w:rsidRPr="007D46BE">
              <w:rPr>
                <w:bCs/>
                <w:color w:val="335A62" w:themeColor="accent6"/>
                <w:sz w:val="22"/>
                <w:szCs w:val="22"/>
              </w:rPr>
              <w:t>prayers</w:t>
            </w:r>
            <w:r w:rsidR="0053403C">
              <w:rPr>
                <w:bCs/>
                <w:color w:val="335A62" w:themeColor="accent6"/>
                <w:sz w:val="22"/>
                <w:szCs w:val="22"/>
              </w:rPr>
              <w:t xml:space="preserve">: </w:t>
            </w:r>
            <w:r w:rsidRPr="007D46BE">
              <w:rPr>
                <w:bCs/>
                <w:color w:val="335A62" w:themeColor="accent6"/>
                <w:sz w:val="22"/>
                <w:szCs w:val="22"/>
              </w:rPr>
              <w:t>The Lord’s Prayer, The Grace and the School Prayer</w:t>
            </w:r>
            <w:r w:rsidR="0053403C">
              <w:rPr>
                <w:bCs/>
                <w:color w:val="335A62" w:themeColor="accent6"/>
                <w:sz w:val="22"/>
                <w:szCs w:val="22"/>
              </w:rPr>
              <w:t>.</w:t>
            </w:r>
          </w:p>
          <w:p w14:paraId="0962C059" w14:textId="6EA700CD" w:rsidR="00142C85" w:rsidRPr="007D46BE" w:rsidRDefault="002212E8" w:rsidP="002D6F40">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We light a candle at the opening of our worship to create a</w:t>
            </w:r>
            <w:r w:rsidR="00C72D6C" w:rsidRPr="007D46BE">
              <w:rPr>
                <w:bCs/>
                <w:color w:val="335A62" w:themeColor="accent6"/>
                <w:sz w:val="22"/>
                <w:szCs w:val="22"/>
              </w:rPr>
              <w:t xml:space="preserve"> </w:t>
            </w:r>
            <w:r w:rsidRPr="007D46BE">
              <w:rPr>
                <w:bCs/>
                <w:color w:val="335A62" w:themeColor="accent6"/>
                <w:sz w:val="22"/>
                <w:szCs w:val="22"/>
              </w:rPr>
              <w:t>moment of calm, giving all the opportunity to reflect on how</w:t>
            </w:r>
            <w:r w:rsidR="00C72D6C" w:rsidRPr="007D46BE">
              <w:rPr>
                <w:bCs/>
                <w:color w:val="335A62" w:themeColor="accent6"/>
                <w:sz w:val="22"/>
                <w:szCs w:val="22"/>
              </w:rPr>
              <w:t xml:space="preserve"> </w:t>
            </w:r>
            <w:r w:rsidRPr="007D46BE">
              <w:rPr>
                <w:bCs/>
                <w:color w:val="335A62" w:themeColor="accent6"/>
                <w:sz w:val="22"/>
                <w:szCs w:val="22"/>
              </w:rPr>
              <w:t>light drives out the darkness and create the space for all to talk</w:t>
            </w:r>
            <w:r w:rsidR="00C72D6C" w:rsidRPr="007D46BE">
              <w:rPr>
                <w:bCs/>
                <w:color w:val="335A62" w:themeColor="accent6"/>
                <w:sz w:val="22"/>
                <w:szCs w:val="22"/>
              </w:rPr>
              <w:t xml:space="preserve"> </w:t>
            </w:r>
            <w:r w:rsidRPr="007D46BE">
              <w:rPr>
                <w:bCs/>
                <w:color w:val="335A62" w:themeColor="accent6"/>
                <w:sz w:val="22"/>
                <w:szCs w:val="22"/>
              </w:rPr>
              <w:t>privately with God</w:t>
            </w:r>
            <w:r w:rsidR="00C72D6C" w:rsidRPr="007D46BE">
              <w:rPr>
                <w:bCs/>
                <w:color w:val="335A62" w:themeColor="accent6"/>
                <w:sz w:val="22"/>
                <w:szCs w:val="22"/>
              </w:rPr>
              <w:t xml:space="preserve"> or </w:t>
            </w:r>
            <w:r w:rsidR="00094A3E" w:rsidRPr="007D46BE">
              <w:rPr>
                <w:bCs/>
                <w:color w:val="335A62" w:themeColor="accent6"/>
                <w:sz w:val="22"/>
                <w:szCs w:val="22"/>
              </w:rPr>
              <w:t>as a focus for</w:t>
            </w:r>
            <w:r w:rsidR="00C72D6C" w:rsidRPr="007D46BE">
              <w:rPr>
                <w:bCs/>
                <w:color w:val="335A62" w:themeColor="accent6"/>
                <w:sz w:val="22"/>
                <w:szCs w:val="22"/>
              </w:rPr>
              <w:t xml:space="preserve"> personal</w:t>
            </w:r>
            <w:r w:rsidR="00094A3E" w:rsidRPr="007D46BE">
              <w:rPr>
                <w:bCs/>
                <w:color w:val="335A62" w:themeColor="accent6"/>
                <w:sz w:val="22"/>
                <w:szCs w:val="22"/>
              </w:rPr>
              <w:t xml:space="preserve"> reflection.</w:t>
            </w:r>
            <w:r w:rsidR="00C84C17">
              <w:rPr>
                <w:bCs/>
                <w:color w:val="335A62" w:themeColor="accent6"/>
                <w:sz w:val="22"/>
                <w:szCs w:val="22"/>
              </w:rPr>
              <w:t xml:space="preserve"> </w:t>
            </w:r>
            <w:r w:rsidR="002D6F40" w:rsidRPr="007D46BE">
              <w:rPr>
                <w:bCs/>
                <w:color w:val="335A62" w:themeColor="accent6"/>
                <w:sz w:val="22"/>
                <w:szCs w:val="22"/>
              </w:rPr>
              <w:t>Collective worship begins with our gather words and they are concluded with our send.</w:t>
            </w:r>
          </w:p>
          <w:p w14:paraId="77AB2D77" w14:textId="77777777" w:rsidR="00607717" w:rsidRDefault="00537DE3" w:rsidP="002D6F40">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Celebration worship celebrates children’s achievement in our school and children share what they have achieved in clubs and groups outside of school. They express their creativity and our school community shows their care for one another by listening and clapping as a sign of congratulations.</w:t>
            </w:r>
          </w:p>
          <w:p w14:paraId="46C1133B" w14:textId="7D2B633E" w:rsidR="00651E1D" w:rsidRPr="005A62D4" w:rsidRDefault="00651E1D" w:rsidP="002D6F40">
            <w:pPr>
              <w:tabs>
                <w:tab w:val="left" w:pos="450"/>
              </w:tabs>
              <w:cnfStyle w:val="000000100000" w:firstRow="0" w:lastRow="0" w:firstColumn="0" w:lastColumn="0" w:oddVBand="0" w:evenVBand="0" w:oddHBand="1" w:evenHBand="0" w:firstRowFirstColumn="0" w:firstRowLastColumn="0" w:lastRowFirstColumn="0" w:lastRowLastColumn="0"/>
              <w:rPr>
                <w:bCs/>
                <w:sz w:val="22"/>
                <w:szCs w:val="22"/>
              </w:rPr>
            </w:pPr>
            <w:r w:rsidRPr="005A62D4">
              <w:rPr>
                <w:bCs/>
                <w:sz w:val="22"/>
                <w:szCs w:val="22"/>
              </w:rPr>
              <w:t>British Values Worship</w:t>
            </w:r>
          </w:p>
          <w:p w14:paraId="5488F280" w14:textId="68E5783B" w:rsidR="00142C85" w:rsidRPr="007D46BE" w:rsidRDefault="00142C85" w:rsidP="002D6F40">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142C85">
              <w:rPr>
                <w:bCs/>
                <w:color w:val="335A62" w:themeColor="accent6"/>
                <w:sz w:val="22"/>
                <w:szCs w:val="22"/>
              </w:rPr>
              <w:t>All collective worship provides opportunities for both children and adult reflection and interaction, stillness and thought. Children are given responsibility for leading certain sections of worship.</w:t>
            </w:r>
          </w:p>
        </w:tc>
      </w:tr>
      <w:tr w:rsidR="00CD4805" w:rsidRPr="007D46BE" w14:paraId="4EB683BC"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1CB7D9BF" w14:textId="23FA4E50" w:rsidR="00CD4805" w:rsidRPr="007D46BE" w:rsidRDefault="00CD4805" w:rsidP="00CC3965">
            <w:pPr>
              <w:pStyle w:val="ListParagraph"/>
              <w:numPr>
                <w:ilvl w:val="0"/>
                <w:numId w:val="10"/>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lastRenderedPageBreak/>
              <w:t>How do partnerships with the DBE and/or MAST, and partnerships with parish/local church/es enhance this?</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71B264A9" w14:textId="2CF86F36" w:rsidR="005A1A39" w:rsidRPr="007D46BE" w:rsidRDefault="00EC52F6" w:rsidP="005A1A39">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A variety of worship leaders, including Reverend </w:t>
            </w:r>
            <w:r w:rsidR="00D41368" w:rsidRPr="007D46BE">
              <w:rPr>
                <w:bCs/>
                <w:color w:val="335A62" w:themeColor="accent6"/>
                <w:sz w:val="22"/>
                <w:szCs w:val="22"/>
              </w:rPr>
              <w:t xml:space="preserve">Steve </w:t>
            </w:r>
            <w:r w:rsidRPr="007D46BE">
              <w:rPr>
                <w:bCs/>
                <w:color w:val="335A62" w:themeColor="accent6"/>
                <w:sz w:val="22"/>
                <w:szCs w:val="22"/>
              </w:rPr>
              <w:t>and other Diocesan church leaders support our daily worship.</w:t>
            </w:r>
            <w:r w:rsidR="00D41368" w:rsidRPr="007D46BE">
              <w:rPr>
                <w:bCs/>
                <w:color w:val="335A62" w:themeColor="accent6"/>
                <w:sz w:val="22"/>
                <w:szCs w:val="22"/>
              </w:rPr>
              <w:t xml:space="preserve"> Our children talk enthusiastically and freely about the time they spend together in worship. </w:t>
            </w:r>
            <w:r w:rsidR="00A90731" w:rsidRPr="007D46BE">
              <w:rPr>
                <w:bCs/>
                <w:color w:val="335A62" w:themeColor="accent6"/>
                <w:sz w:val="22"/>
                <w:szCs w:val="22"/>
              </w:rPr>
              <w:t>Holy Trinity</w:t>
            </w:r>
            <w:r w:rsidR="00D41368" w:rsidRPr="007D46BE">
              <w:rPr>
                <w:bCs/>
                <w:color w:val="335A62" w:themeColor="accent6"/>
                <w:sz w:val="22"/>
                <w:szCs w:val="22"/>
              </w:rPr>
              <w:t>, our local Church</w:t>
            </w:r>
            <w:r w:rsidR="00A90731" w:rsidRPr="007D46BE">
              <w:rPr>
                <w:bCs/>
                <w:color w:val="335A62" w:themeColor="accent6"/>
                <w:sz w:val="22"/>
                <w:szCs w:val="22"/>
              </w:rPr>
              <w:t>.</w:t>
            </w:r>
          </w:p>
          <w:p w14:paraId="7CFB5774" w14:textId="0D16A9A4" w:rsidR="00014E39" w:rsidRPr="007D46BE" w:rsidRDefault="00014E39" w:rsidP="005A1A39">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Reverend Steve supports our school through leading Collective Worship (CW) for the whole school on a Thursday. He follows our half termly CW plans created by our </w:t>
            </w:r>
            <w:r w:rsidR="00142C85">
              <w:rPr>
                <w:bCs/>
                <w:color w:val="335A62" w:themeColor="accent6"/>
                <w:sz w:val="22"/>
                <w:szCs w:val="22"/>
              </w:rPr>
              <w:t>collective worship l</w:t>
            </w:r>
            <w:r w:rsidR="00142C85" w:rsidRPr="007D46BE">
              <w:rPr>
                <w:bCs/>
                <w:color w:val="335A62" w:themeColor="accent6"/>
                <w:sz w:val="22"/>
                <w:szCs w:val="22"/>
              </w:rPr>
              <w:t>eader</w:t>
            </w:r>
            <w:r w:rsidRPr="007D46BE">
              <w:rPr>
                <w:bCs/>
                <w:color w:val="335A62" w:themeColor="accent6"/>
                <w:sz w:val="22"/>
                <w:szCs w:val="22"/>
              </w:rPr>
              <w:t xml:space="preserve">. Songs are chosen each week to link with the bible story. </w:t>
            </w:r>
          </w:p>
          <w:p w14:paraId="365806C9" w14:textId="32EA394D" w:rsidR="00EC52F6" w:rsidRPr="007D46BE" w:rsidRDefault="00EC52F6" w:rsidP="00EC52F6">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We </w:t>
            </w:r>
            <w:r w:rsidR="00142C85">
              <w:rPr>
                <w:bCs/>
                <w:color w:val="335A62" w:themeColor="accent6"/>
                <w:sz w:val="22"/>
                <w:szCs w:val="22"/>
              </w:rPr>
              <w:t xml:space="preserve">also </w:t>
            </w:r>
            <w:r w:rsidRPr="007D46BE">
              <w:rPr>
                <w:bCs/>
                <w:color w:val="335A62" w:themeColor="accent6"/>
                <w:sz w:val="22"/>
                <w:szCs w:val="22"/>
              </w:rPr>
              <w:t xml:space="preserve">visit the local church as a community (e.g. parents, governors, church members, staff and pupils) for key Christian festivals and special events that are planned </w:t>
            </w:r>
            <w:r w:rsidR="00142C85">
              <w:rPr>
                <w:bCs/>
                <w:color w:val="335A62" w:themeColor="accent6"/>
                <w:sz w:val="22"/>
                <w:szCs w:val="22"/>
              </w:rPr>
              <w:t xml:space="preserve">to fit </w:t>
            </w:r>
            <w:r w:rsidRPr="007D46BE">
              <w:rPr>
                <w:bCs/>
                <w:color w:val="335A62" w:themeColor="accent6"/>
                <w:sz w:val="22"/>
                <w:szCs w:val="22"/>
              </w:rPr>
              <w:t>into the liturgical year</w:t>
            </w:r>
            <w:r w:rsidR="00142C85">
              <w:rPr>
                <w:bCs/>
                <w:color w:val="335A62" w:themeColor="accent6"/>
                <w:sz w:val="22"/>
                <w:szCs w:val="22"/>
              </w:rPr>
              <w:t xml:space="preserve"> such as </w:t>
            </w:r>
            <w:r w:rsidRPr="007D46BE">
              <w:rPr>
                <w:bCs/>
                <w:color w:val="335A62" w:themeColor="accent6"/>
                <w:sz w:val="22"/>
                <w:szCs w:val="22"/>
              </w:rPr>
              <w:t>at Harvest, Christingle, Christmas and Easter and for special occasions such as the Y6 Leaver’s Service.</w:t>
            </w:r>
          </w:p>
          <w:p w14:paraId="542947DB" w14:textId="19E7AEF7" w:rsidR="00CD4805" w:rsidRPr="007D46BE" w:rsidRDefault="00EC52F6" w:rsidP="00EC52F6">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Pupils have the opportunity to visit Sheffield Cathedral during Year 6 as part of their RE and spiritual development</w:t>
            </w:r>
            <w:r w:rsidR="00142C85">
              <w:rPr>
                <w:bCs/>
                <w:color w:val="335A62" w:themeColor="accent6"/>
                <w:sz w:val="22"/>
                <w:szCs w:val="22"/>
              </w:rPr>
              <w:t xml:space="preserve">. </w:t>
            </w:r>
          </w:p>
        </w:tc>
      </w:tr>
      <w:tr w:rsidR="00CD4805" w:rsidRPr="007D46BE" w14:paraId="2BF6E020"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5015B475" w14:textId="3C4932B8" w:rsidR="00CD4805" w:rsidRPr="007D46BE" w:rsidRDefault="00CD4805" w:rsidP="00CC3965">
            <w:pPr>
              <w:pStyle w:val="ListParagraph"/>
              <w:numPr>
                <w:ilvl w:val="0"/>
                <w:numId w:val="10"/>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In what ways is the worship life of the school inclusive, invitational, and inspirational?</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27BC92B1" w14:textId="5BB74729" w:rsidR="00BD1E9A" w:rsidRPr="007D46BE" w:rsidRDefault="00BD1E9A" w:rsidP="00BD1E9A">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Reflective opportunities are a central aspect of Collective Worship with use of music, artefacts and the candle flame to support children in this aspect. </w:t>
            </w:r>
          </w:p>
          <w:p w14:paraId="2BF27A36" w14:textId="77777777" w:rsidR="003D149C" w:rsidRPr="007D46BE" w:rsidRDefault="003D149C" w:rsidP="003118FA">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The Bible is shared regularly in Collective worship </w:t>
            </w:r>
          </w:p>
          <w:p w14:paraId="34E72D62" w14:textId="77777777" w:rsidR="006F4008" w:rsidRPr="007D46BE" w:rsidRDefault="003D149C" w:rsidP="003118FA">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Time is given for prayer throughout the school day  </w:t>
            </w:r>
          </w:p>
          <w:p w14:paraId="1DBA98C1" w14:textId="77777777" w:rsidR="006F4008" w:rsidRPr="007D46BE" w:rsidRDefault="003D149C" w:rsidP="003118FA">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Symbols </w:t>
            </w:r>
            <w:r w:rsidR="006F4008" w:rsidRPr="007D46BE">
              <w:rPr>
                <w:bCs/>
                <w:color w:val="335A62" w:themeColor="accent6"/>
                <w:sz w:val="22"/>
                <w:szCs w:val="22"/>
              </w:rPr>
              <w:t xml:space="preserve">are </w:t>
            </w:r>
            <w:r w:rsidRPr="007D46BE">
              <w:rPr>
                <w:bCs/>
                <w:color w:val="335A62" w:themeColor="accent6"/>
                <w:sz w:val="22"/>
                <w:szCs w:val="22"/>
              </w:rPr>
              <w:t>regularly used to support worship and context though artefacts and technology – candle light of the world / cross / Bible readings / Video clips and drama are a regular part of Worship</w:t>
            </w:r>
          </w:p>
          <w:p w14:paraId="2F43D227" w14:textId="77777777" w:rsidR="006F4008" w:rsidRPr="007D46BE" w:rsidRDefault="003D149C" w:rsidP="003118FA">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Children in Y6 are presented with a Bible at their special leaver’s service at church at the end of the year. </w:t>
            </w:r>
          </w:p>
          <w:p w14:paraId="4624B100" w14:textId="77777777" w:rsidR="000542B3" w:rsidRDefault="003D149C" w:rsidP="003118FA">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Our </w:t>
            </w:r>
            <w:r w:rsidR="006F4008" w:rsidRPr="007D46BE">
              <w:rPr>
                <w:bCs/>
                <w:color w:val="335A62" w:themeColor="accent6"/>
                <w:sz w:val="22"/>
                <w:szCs w:val="22"/>
              </w:rPr>
              <w:t>reflection area</w:t>
            </w:r>
            <w:r w:rsidRPr="007D46BE">
              <w:rPr>
                <w:bCs/>
                <w:color w:val="335A62" w:themeColor="accent6"/>
                <w:sz w:val="22"/>
                <w:szCs w:val="22"/>
              </w:rPr>
              <w:t xml:space="preserve"> provides our children with a quiet space to reflect and think </w:t>
            </w:r>
            <w:r w:rsidRPr="005A62D4">
              <w:rPr>
                <w:bCs/>
                <w:sz w:val="22"/>
                <w:szCs w:val="22"/>
              </w:rPr>
              <w:t>about their relationship with God</w:t>
            </w:r>
            <w:r w:rsidR="00010EB8" w:rsidRPr="005A62D4">
              <w:rPr>
                <w:bCs/>
                <w:sz w:val="22"/>
                <w:szCs w:val="22"/>
              </w:rPr>
              <w:t xml:space="preserve"> or </w:t>
            </w:r>
            <w:r w:rsidR="00142C85" w:rsidRPr="005A62D4">
              <w:rPr>
                <w:bCs/>
                <w:sz w:val="22"/>
                <w:szCs w:val="22"/>
              </w:rPr>
              <w:t>their own worldview</w:t>
            </w:r>
            <w:r w:rsidR="00142C85" w:rsidRPr="00142C85">
              <w:rPr>
                <w:bCs/>
                <w:color w:val="FF0000"/>
                <w:sz w:val="22"/>
                <w:szCs w:val="22"/>
              </w:rPr>
              <w:t>.</w:t>
            </w:r>
            <w:r w:rsidR="000542B3">
              <w:rPr>
                <w:bCs/>
                <w:color w:val="335A62" w:themeColor="accent6"/>
                <w:sz w:val="22"/>
                <w:szCs w:val="22"/>
              </w:rPr>
              <w:t xml:space="preserve"> </w:t>
            </w:r>
          </w:p>
          <w:p w14:paraId="6BB8CF55" w14:textId="2D4B8B1D" w:rsidR="00CD4805" w:rsidRPr="007D46BE" w:rsidRDefault="000542B3" w:rsidP="003118FA">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Pr>
                <w:bCs/>
                <w:color w:val="335A62" w:themeColor="accent6"/>
                <w:sz w:val="22"/>
                <w:szCs w:val="22"/>
              </w:rPr>
              <w:t>All prayers are invitational.</w:t>
            </w:r>
          </w:p>
        </w:tc>
      </w:tr>
      <w:tr w:rsidR="00CD4805" w:rsidRPr="007D46BE" w14:paraId="210FECC6" w14:textId="77777777" w:rsidTr="007D46BE">
        <w:trPr>
          <w:trHeight w:val="603"/>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6E474547" w14:textId="6E510B9D" w:rsidR="00CD4805" w:rsidRPr="007D46BE" w:rsidRDefault="00CD4805" w:rsidP="00CC3965">
            <w:pPr>
              <w:pStyle w:val="ListParagraph"/>
              <w:numPr>
                <w:ilvl w:val="0"/>
                <w:numId w:val="10"/>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lastRenderedPageBreak/>
              <w:t>In the context of the school as a Church school, what do pupils and adults understand to be the meaning of spirituality? How does this enhance and enrich collective worship and individuals’ spiritual development?</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3F39A230" w14:textId="63C186FD" w:rsidR="00DF75A9" w:rsidRPr="007D46BE" w:rsidRDefault="00BE5BCC" w:rsidP="00DA5F0E">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BE5BCC">
              <w:rPr>
                <w:bCs/>
                <w:color w:val="335A62" w:themeColor="accent6"/>
                <w:sz w:val="22"/>
                <w:szCs w:val="22"/>
              </w:rPr>
              <w:t>We are also excited to share our newly developed Spirituality Across the Curriculum document, which is now available on our school website. This resource outlines how spiritual development is woven into every subject, helping children reflect, connect, and grow in their understanding of themselves and the world around them.</w:t>
            </w:r>
          </w:p>
        </w:tc>
      </w:tr>
      <w:tr w:rsidR="00CD4805" w:rsidRPr="007D46BE" w14:paraId="3BD6E09F"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43DE8869" w14:textId="628D4AD5" w:rsidR="00CD4805" w:rsidRPr="007D46BE" w:rsidRDefault="00CD4805" w:rsidP="00CC3965">
            <w:pPr>
              <w:pStyle w:val="ListParagraph"/>
              <w:numPr>
                <w:ilvl w:val="0"/>
                <w:numId w:val="10"/>
              </w:numPr>
              <w:tabs>
                <w:tab w:val="left" w:pos="450"/>
              </w:tabs>
              <w:rPr>
                <w:rFonts w:asciiTheme="minorHAnsi" w:hAnsiTheme="minorHAnsi"/>
                <w:bCs w:val="0"/>
                <w:color w:val="335A62" w:themeColor="accent6"/>
                <w:sz w:val="22"/>
                <w:szCs w:val="22"/>
                <w:lang w:val="en-GB"/>
              </w:rPr>
            </w:pPr>
            <w:r w:rsidRPr="007D46BE">
              <w:rPr>
                <w:rFonts w:asciiTheme="minorHAnsi" w:hAnsiTheme="minorHAnsi"/>
                <w:color w:val="335A62" w:themeColor="accent6"/>
                <w:sz w:val="22"/>
                <w:szCs w:val="22"/>
              </w:rPr>
              <w:t>How does the trust contribute to and enhance the school’s worship and spiritual life?</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497109DD" w14:textId="6F6390ED" w:rsidR="00CD4805" w:rsidRPr="007D46BE" w:rsidRDefault="00B83668" w:rsidP="00B83668">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During our time with PRIDE MAT we began working with advisors from the </w:t>
            </w:r>
            <w:r w:rsidR="006B3943" w:rsidRPr="007D46BE">
              <w:rPr>
                <w:bCs/>
                <w:color w:val="335A62" w:themeColor="accent6"/>
                <w:sz w:val="22"/>
                <w:szCs w:val="22"/>
              </w:rPr>
              <w:t>Wakefield</w:t>
            </w:r>
            <w:r w:rsidRPr="007D46BE">
              <w:rPr>
                <w:bCs/>
                <w:color w:val="335A62" w:themeColor="accent6"/>
                <w:sz w:val="22"/>
                <w:szCs w:val="22"/>
              </w:rPr>
              <w:t xml:space="preserve"> </w:t>
            </w:r>
            <w:r w:rsidR="006B3943" w:rsidRPr="007D46BE">
              <w:rPr>
                <w:bCs/>
                <w:color w:val="335A62" w:themeColor="accent6"/>
                <w:sz w:val="22"/>
                <w:szCs w:val="22"/>
              </w:rPr>
              <w:t>diocese</w:t>
            </w:r>
            <w:r w:rsidR="00A431E4" w:rsidRPr="007D46BE">
              <w:rPr>
                <w:bCs/>
                <w:color w:val="335A62" w:themeColor="accent6"/>
                <w:sz w:val="22"/>
                <w:szCs w:val="22"/>
              </w:rPr>
              <w:t xml:space="preserve"> and attended </w:t>
            </w:r>
            <w:r w:rsidR="006B3943" w:rsidRPr="007D46BE">
              <w:rPr>
                <w:bCs/>
                <w:color w:val="335A62" w:themeColor="accent6"/>
                <w:sz w:val="22"/>
                <w:szCs w:val="22"/>
              </w:rPr>
              <w:t>training</w:t>
            </w:r>
            <w:r w:rsidR="00A431E4" w:rsidRPr="007D46BE">
              <w:rPr>
                <w:bCs/>
                <w:color w:val="335A62" w:themeColor="accent6"/>
                <w:sz w:val="22"/>
                <w:szCs w:val="22"/>
              </w:rPr>
              <w:t xml:space="preserve"> on effective worship along with training from the Sheffield diocese</w:t>
            </w:r>
            <w:r w:rsidR="00CE2CD5" w:rsidRPr="007D46BE">
              <w:rPr>
                <w:bCs/>
                <w:color w:val="335A62" w:themeColor="accent6"/>
                <w:sz w:val="22"/>
                <w:szCs w:val="22"/>
              </w:rPr>
              <w:t xml:space="preserve">. Our links with </w:t>
            </w:r>
            <w:r w:rsidR="006B3943" w:rsidRPr="007D46BE">
              <w:rPr>
                <w:bCs/>
                <w:color w:val="335A62" w:themeColor="accent6"/>
                <w:sz w:val="22"/>
                <w:szCs w:val="22"/>
              </w:rPr>
              <w:t>Wakefield</w:t>
            </w:r>
            <w:r w:rsidR="00CE2CD5" w:rsidRPr="007D46BE">
              <w:rPr>
                <w:bCs/>
                <w:color w:val="335A62" w:themeColor="accent6"/>
                <w:sz w:val="22"/>
                <w:szCs w:val="22"/>
              </w:rPr>
              <w:t xml:space="preserve"> continued as we moved into SMAT</w:t>
            </w:r>
            <w:r w:rsidR="00D04F5B" w:rsidRPr="007D46BE">
              <w:rPr>
                <w:bCs/>
                <w:color w:val="335A62" w:themeColor="accent6"/>
                <w:sz w:val="22"/>
                <w:szCs w:val="22"/>
              </w:rPr>
              <w:t xml:space="preserve">. An advisor has worked with the school to review the RE curriculum and monitor and evaluate or </w:t>
            </w:r>
            <w:r w:rsidR="009E00D7" w:rsidRPr="007D46BE">
              <w:rPr>
                <w:bCs/>
                <w:color w:val="335A62" w:themeColor="accent6"/>
                <w:sz w:val="22"/>
                <w:szCs w:val="22"/>
              </w:rPr>
              <w:t xml:space="preserve">collective worship. </w:t>
            </w:r>
            <w:r w:rsidR="00FA1C5C" w:rsidRPr="007D46BE">
              <w:rPr>
                <w:bCs/>
                <w:color w:val="335A62" w:themeColor="accent6"/>
                <w:sz w:val="22"/>
                <w:szCs w:val="22"/>
              </w:rPr>
              <w:t xml:space="preserve">She also completed pupils voices meetings to ensure our </w:t>
            </w:r>
            <w:r w:rsidR="00AD351A" w:rsidRPr="007D46BE">
              <w:rPr>
                <w:bCs/>
                <w:color w:val="335A62" w:themeColor="accent6"/>
                <w:sz w:val="22"/>
                <w:szCs w:val="22"/>
              </w:rPr>
              <w:t xml:space="preserve">worsip enhance the schools spirtaul journey. </w:t>
            </w:r>
          </w:p>
          <w:p w14:paraId="4B23EA0D" w14:textId="5CAC6FB5" w:rsidR="009E00D7" w:rsidRPr="007D46BE" w:rsidRDefault="009E00D7" w:rsidP="00B83668">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p>
        </w:tc>
      </w:tr>
      <w:tr w:rsidR="008E0969" w:rsidRPr="007D46BE" w14:paraId="61766CF2"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0C05FB2B" w14:textId="39133D5F" w:rsidR="008E0969" w:rsidRPr="007D46BE" w:rsidRDefault="008E0969" w:rsidP="00F06DB9">
            <w:pPr>
              <w:tabs>
                <w:tab w:val="left" w:pos="450"/>
              </w:tabs>
              <w:ind w:left="884" w:hanging="709"/>
              <w:rPr>
                <w:rFonts w:asciiTheme="minorHAnsi" w:hAnsiTheme="minorHAnsi"/>
                <w:b/>
                <w:bCs w:val="0"/>
                <w:color w:val="335A62" w:themeColor="accent6"/>
                <w:sz w:val="22"/>
                <w:szCs w:val="22"/>
              </w:rPr>
            </w:pPr>
            <w:r w:rsidRPr="007D46BE">
              <w:rPr>
                <w:rFonts w:asciiTheme="minorHAnsi" w:hAnsiTheme="minorHAnsi"/>
                <w:b/>
                <w:bCs w:val="0"/>
                <w:color w:val="335A62" w:themeColor="accent6"/>
                <w:sz w:val="22"/>
                <w:szCs w:val="22"/>
              </w:rPr>
              <w:t>IQ4</w:t>
            </w:r>
            <w:r w:rsidRPr="007D46BE">
              <w:rPr>
                <w:rFonts w:asciiTheme="minorHAnsi" w:hAnsiTheme="minorHAnsi"/>
                <w:b/>
                <w:bCs w:val="0"/>
                <w:color w:val="335A62" w:themeColor="accent6"/>
                <w:sz w:val="22"/>
                <w:szCs w:val="22"/>
              </w:rPr>
              <w:tab/>
            </w:r>
            <w:r w:rsidR="00F06DB9" w:rsidRPr="007D46BE">
              <w:rPr>
                <w:rFonts w:asciiTheme="minorHAnsi" w:hAnsiTheme="minorHAnsi"/>
                <w:b/>
                <w:bCs w:val="0"/>
                <w:color w:val="335A62" w:themeColor="accent6"/>
                <w:sz w:val="22"/>
                <w:szCs w:val="22"/>
              </w:rPr>
              <w:t xml:space="preserve">How does the school’s theologically rooted Christian vision create a culture in which pupils and adults are treated well? </w:t>
            </w:r>
          </w:p>
          <w:p w14:paraId="29CDD719" w14:textId="77777777" w:rsidR="00EB3D3C" w:rsidRPr="007D46BE" w:rsidRDefault="00EB3D3C" w:rsidP="00EB3D3C">
            <w:pPr>
              <w:tabs>
                <w:tab w:val="left" w:pos="450"/>
              </w:tabs>
              <w:ind w:left="884" w:hanging="709"/>
              <w:rPr>
                <w:rFonts w:asciiTheme="minorHAnsi" w:hAnsiTheme="minorHAnsi"/>
                <w:color w:val="335A62" w:themeColor="accent6"/>
                <w:sz w:val="22"/>
                <w:szCs w:val="22"/>
              </w:rPr>
            </w:pPr>
          </w:p>
          <w:p w14:paraId="7DFE581E" w14:textId="77777777" w:rsidR="005368A0" w:rsidRPr="007D46BE" w:rsidRDefault="005368A0" w:rsidP="00CC3965">
            <w:pPr>
              <w:pStyle w:val="ListParagraph"/>
              <w:numPr>
                <w:ilvl w:val="0"/>
                <w:numId w:val="9"/>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How does the theologically rooted Christian vision enable all to live well together in an inclusive, dignifying, and equitable culture?</w:t>
            </w:r>
          </w:p>
          <w:p w14:paraId="103B520F" w14:textId="26303C95" w:rsidR="008E0969" w:rsidRPr="007D46BE" w:rsidRDefault="008E0969" w:rsidP="005368A0">
            <w:p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 </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5F5AA225" w14:textId="5222B7D8" w:rsidR="00435143" w:rsidRDefault="00420F70" w:rsidP="009E6699">
            <w:pPr>
              <w:cnfStyle w:val="000000000000" w:firstRow="0" w:lastRow="0" w:firstColumn="0" w:lastColumn="0" w:oddVBand="0" w:evenVBand="0" w:oddHBand="0" w:evenHBand="0" w:firstRowFirstColumn="0" w:firstRowLastColumn="0" w:lastRowFirstColumn="0" w:lastRowLastColumn="0"/>
            </w:pPr>
            <w:r w:rsidRPr="00420F70">
              <w:t xml:space="preserve">Our school vision drives us to focus on the wellbeing of the school community – both children and adults. We treat all with equity and value each individual for who they are to ensure a sense of belonging. We follow Jesus’s example underpinned by our vision and ensure our Christian values guide us to embrace our unique gifts and talents resulting in our children and adults feeling safe and accepted in school. </w:t>
            </w:r>
          </w:p>
          <w:p w14:paraId="01B966A2" w14:textId="77777777" w:rsidR="00F92876" w:rsidRDefault="00435143" w:rsidP="008E569B">
            <w:pPr>
              <w:cnfStyle w:val="000000000000" w:firstRow="0" w:lastRow="0" w:firstColumn="0" w:lastColumn="0" w:oddVBand="0" w:evenVBand="0" w:oddHBand="0" w:evenHBand="0" w:firstRowFirstColumn="0" w:firstRowLastColumn="0" w:lastRowFirstColumn="0" w:lastRowLastColumn="0"/>
            </w:pPr>
            <w:r>
              <w:t>S</w:t>
            </w:r>
            <w:r w:rsidR="009E6699" w:rsidRPr="007D46BE">
              <w:t>taying strong during choppy waters - keeping the children safe when there were turbulent changes</w:t>
            </w:r>
          </w:p>
          <w:p w14:paraId="0C10E8FE" w14:textId="1350116E" w:rsidR="00CA64B1" w:rsidRPr="007D46BE" w:rsidRDefault="00B344CF" w:rsidP="008E569B">
            <w:pPr>
              <w:cnfStyle w:val="000000000000" w:firstRow="0" w:lastRow="0" w:firstColumn="0" w:lastColumn="0" w:oddVBand="0" w:evenVBand="0" w:oddHBand="0" w:evenHBand="0" w:firstRowFirstColumn="0" w:firstRowLastColumn="0" w:lastRowFirstColumn="0" w:lastRowLastColumn="0"/>
            </w:pPr>
            <w:r w:rsidRPr="007D46BE">
              <w:t xml:space="preserve">We have also used </w:t>
            </w:r>
            <w:r w:rsidR="006D0459" w:rsidRPr="007D46BE">
              <w:t>Compass Be to support our children further by doing bespoke presentations to support our young children’s mental health</w:t>
            </w:r>
          </w:p>
          <w:p w14:paraId="4EC7C8FD" w14:textId="4D002374" w:rsidR="00C96C4C" w:rsidRPr="007D46BE" w:rsidRDefault="00106235" w:rsidP="00C96C4C">
            <w:pPr>
              <w:cnfStyle w:val="000000000000" w:firstRow="0" w:lastRow="0" w:firstColumn="0" w:lastColumn="0" w:oddVBand="0" w:evenVBand="0" w:oddHBand="0" w:evenHBand="0" w:firstRowFirstColumn="0" w:firstRowLastColumn="0" w:lastRowFirstColumn="0" w:lastRowLastColumn="0"/>
            </w:pPr>
            <w:r w:rsidRPr="007D46BE">
              <w:t>Elsecar</w:t>
            </w:r>
            <w:r w:rsidR="00B344CF" w:rsidRPr="007D46BE">
              <w:t xml:space="preserve"> children know how to keep themselves and others safe. They learn about key topics relevant to young people and how to manage risk through our carefully planned PHSE and SRE scheme using the 1Decision materials and videos. </w:t>
            </w:r>
            <w:r w:rsidR="006D0459" w:rsidRPr="007D46BE">
              <w:t xml:space="preserve"> </w:t>
            </w:r>
            <w:r w:rsidR="00B344CF" w:rsidRPr="007D46BE">
              <w:t>Areas such as staying safe online, mental and physical health, nutrition and first aid are covered through carefully sequenced lessons</w:t>
            </w:r>
            <w:r w:rsidR="006D0459" w:rsidRPr="007D46BE">
              <w:t xml:space="preserve">. </w:t>
            </w:r>
          </w:p>
        </w:tc>
      </w:tr>
      <w:tr w:rsidR="00E1497B" w:rsidRPr="007D46BE" w14:paraId="4576C340"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1F1F3922" w14:textId="77777777" w:rsidR="00E1497B" w:rsidRPr="007D46BE" w:rsidRDefault="00E1497B" w:rsidP="00CC3965">
            <w:pPr>
              <w:pStyle w:val="ListParagraph"/>
              <w:numPr>
                <w:ilvl w:val="0"/>
                <w:numId w:val="9"/>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lastRenderedPageBreak/>
              <w:t>How do school policies and practice create a culture in which people’s wellbeing is enhanced?</w:t>
            </w:r>
          </w:p>
          <w:p w14:paraId="3DB67BF4" w14:textId="77777777" w:rsidR="00E1497B" w:rsidRPr="007D46BE" w:rsidRDefault="00E1497B" w:rsidP="00F06DB9">
            <w:pPr>
              <w:tabs>
                <w:tab w:val="left" w:pos="450"/>
              </w:tabs>
              <w:ind w:left="884" w:hanging="709"/>
              <w:rPr>
                <w:rFonts w:asciiTheme="minorHAnsi" w:hAnsiTheme="minorHAnsi"/>
                <w:b/>
                <w:color w:val="335A62" w:themeColor="accent6"/>
                <w:sz w:val="22"/>
                <w:szCs w:val="22"/>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583A5617" w14:textId="5E465954" w:rsidR="00D61740" w:rsidRPr="007D46BE" w:rsidRDefault="00D61740" w:rsidP="00D61740">
            <w:pPr>
              <w:cnfStyle w:val="000000100000" w:firstRow="0" w:lastRow="0" w:firstColumn="0" w:lastColumn="0" w:oddVBand="0" w:evenVBand="0" w:oddHBand="1" w:evenHBand="0" w:firstRowFirstColumn="0" w:firstRowLastColumn="0" w:lastRowFirstColumn="0" w:lastRowLastColumn="0"/>
            </w:pPr>
            <w:r w:rsidRPr="007D46BE">
              <w:t xml:space="preserve">At </w:t>
            </w:r>
            <w:proofErr w:type="spellStart"/>
            <w:r w:rsidRPr="007D46BE">
              <w:t>Elsecar</w:t>
            </w:r>
            <w:proofErr w:type="spellEnd"/>
            <w:r w:rsidRPr="007D46BE">
              <w:t xml:space="preserve">, we believe passionately that everyone is important to God’s and are therefore infinitely valuable and deserving of respect. We teach our children that God loves them no matter what. This belief drives our </w:t>
            </w:r>
            <w:r w:rsidRPr="005A62D4">
              <w:t xml:space="preserve">inclusion policy </w:t>
            </w:r>
            <w:r w:rsidRPr="007D46BE">
              <w:t xml:space="preserve">as we seek to make Elsecar a place where all children can access learning and feel welcomed, valued and included. </w:t>
            </w:r>
          </w:p>
          <w:p w14:paraId="51059C8D" w14:textId="07EFAB2C" w:rsidR="00D61740" w:rsidRPr="007D46BE" w:rsidRDefault="00D61740" w:rsidP="00D61740">
            <w:pPr>
              <w:cnfStyle w:val="000000100000" w:firstRow="0" w:lastRow="0" w:firstColumn="0" w:lastColumn="0" w:oddVBand="0" w:evenVBand="0" w:oddHBand="1" w:evenHBand="0" w:firstRowFirstColumn="0" w:firstRowLastColumn="0" w:lastRowFirstColumn="0" w:lastRowLastColumn="0"/>
            </w:pPr>
            <w:r w:rsidRPr="007D46BE">
              <w:t xml:space="preserve">Pupils’ spiritual, moral, social and cultural development and, within this, the promotion of fundamental British values, are at the centre of what we do at Elsecar. </w:t>
            </w:r>
          </w:p>
          <w:p w14:paraId="5F53B226" w14:textId="77777777" w:rsidR="00D61740" w:rsidRPr="007D46BE" w:rsidRDefault="00D61740" w:rsidP="00D61740">
            <w:pPr>
              <w:cnfStyle w:val="000000100000" w:firstRow="0" w:lastRow="0" w:firstColumn="0" w:lastColumn="0" w:oddVBand="0" w:evenVBand="0" w:oddHBand="1" w:evenHBand="0" w:firstRowFirstColumn="0" w:firstRowLastColumn="0" w:lastRowFirstColumn="0" w:lastRowLastColumn="0"/>
            </w:pPr>
            <w:r w:rsidRPr="007D46BE">
              <w:t>We encourage our pupils to aim high, to have belief in themselves as part of our school family and respect for others.</w:t>
            </w:r>
          </w:p>
          <w:p w14:paraId="28E64F59" w14:textId="77777777" w:rsidR="00D61740" w:rsidRPr="007D46BE" w:rsidRDefault="00D61740" w:rsidP="00D61740">
            <w:pPr>
              <w:cnfStyle w:val="000000100000" w:firstRow="0" w:lastRow="0" w:firstColumn="0" w:lastColumn="0" w:oddVBand="0" w:evenVBand="0" w:oddHBand="1" w:evenHBand="0" w:firstRowFirstColumn="0" w:firstRowLastColumn="0" w:lastRowFirstColumn="0" w:lastRowLastColumn="0"/>
            </w:pPr>
            <w:r w:rsidRPr="007D46BE">
              <w:t>Our curriculum and wider opportunities are equipping our pupils to be thoughtful, caring and active citizens - in school, in their local community and as part of a wider global society.</w:t>
            </w:r>
          </w:p>
          <w:p w14:paraId="1CBE23F9" w14:textId="06A73EAD" w:rsidR="00E1497B" w:rsidRPr="007D46BE" w:rsidRDefault="00D61740" w:rsidP="004D26E4">
            <w:pPr>
              <w:cnfStyle w:val="000000100000" w:firstRow="0" w:lastRow="0" w:firstColumn="0" w:lastColumn="0" w:oddVBand="0" w:evenVBand="0" w:oddHBand="1" w:evenHBand="0" w:firstRowFirstColumn="0" w:firstRowLastColumn="0" w:lastRowFirstColumn="0" w:lastRowLastColumn="0"/>
            </w:pPr>
            <w:r w:rsidRPr="007D46BE">
              <w:t xml:space="preserve">Our </w:t>
            </w:r>
            <w:r w:rsidRPr="005A62D4">
              <w:t>British Values po</w:t>
            </w:r>
            <w:r w:rsidR="005A62D4" w:rsidRPr="005A62D4">
              <w:t xml:space="preserve">licy </w:t>
            </w:r>
            <w:r w:rsidRPr="007D46BE">
              <w:t>outlines linked work on tolerance and respect including viewpoints -pupils have an age-appropriate understanding of the wider world, healthy relationships and are confident in staying safe from abuse and exploitation</w:t>
            </w:r>
            <w:r w:rsidR="005049B1">
              <w:t>.</w:t>
            </w:r>
          </w:p>
        </w:tc>
      </w:tr>
      <w:tr w:rsidR="00E1497B" w:rsidRPr="007D46BE" w14:paraId="7F5A6AC0"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3CF72C6" w14:textId="77777777" w:rsidR="00E1497B" w:rsidRPr="007D46BE" w:rsidRDefault="00E1497B" w:rsidP="00CC3965">
            <w:pPr>
              <w:pStyle w:val="ListParagraph"/>
              <w:numPr>
                <w:ilvl w:val="0"/>
                <w:numId w:val="9"/>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How is enabling good mental health for all central to the school’s work?</w:t>
            </w:r>
          </w:p>
          <w:p w14:paraId="289D60C7" w14:textId="77777777" w:rsidR="00E1497B" w:rsidRPr="007D46BE" w:rsidRDefault="00E1497B" w:rsidP="00F06DB9">
            <w:pPr>
              <w:tabs>
                <w:tab w:val="left" w:pos="450"/>
              </w:tabs>
              <w:ind w:left="884" w:hanging="709"/>
              <w:rPr>
                <w:rFonts w:asciiTheme="minorHAnsi" w:hAnsiTheme="minorHAnsi"/>
                <w:b/>
                <w:color w:val="335A62" w:themeColor="accent6"/>
                <w:sz w:val="22"/>
                <w:szCs w:val="22"/>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3E0A49E0" w14:textId="77777777" w:rsidR="00D61740" w:rsidRPr="007D46BE" w:rsidRDefault="00D61740" w:rsidP="00D61740">
            <w:pPr>
              <w:cnfStyle w:val="000000000000" w:firstRow="0" w:lastRow="0" w:firstColumn="0" w:lastColumn="0" w:oddVBand="0" w:evenVBand="0" w:oddHBand="0" w:evenHBand="0" w:firstRowFirstColumn="0" w:firstRowLastColumn="0" w:lastRowFirstColumn="0" w:lastRowLastColumn="0"/>
            </w:pPr>
            <w:r w:rsidRPr="007D46BE">
              <w:t xml:space="preserve">To complement our PSHE and RSE scheme, our children also engage in a range of specific programmes led by external providers - these include visits to Crucial Crew where fire safety, water safety, drugs education, and road safety are covered. </w:t>
            </w:r>
          </w:p>
          <w:p w14:paraId="2BC0DD42" w14:textId="77777777" w:rsidR="00D61740" w:rsidRPr="007D46BE" w:rsidRDefault="00D61740" w:rsidP="00D61740">
            <w:pPr>
              <w:cnfStyle w:val="000000000000" w:firstRow="0" w:lastRow="0" w:firstColumn="0" w:lastColumn="0" w:oddVBand="0" w:evenVBand="0" w:oddHBand="0" w:evenHBand="0" w:firstRowFirstColumn="0" w:firstRowLastColumn="0" w:lastRowFirstColumn="0" w:lastRowLastColumn="0"/>
            </w:pPr>
            <w:r w:rsidRPr="007D46BE">
              <w:t xml:space="preserve">We have spare uniform to support families who are in need. </w:t>
            </w:r>
          </w:p>
          <w:p w14:paraId="20F50060" w14:textId="77777777" w:rsidR="00D61740" w:rsidRPr="007D46BE" w:rsidRDefault="00D61740" w:rsidP="00D61740">
            <w:pPr>
              <w:cnfStyle w:val="000000000000" w:firstRow="0" w:lastRow="0" w:firstColumn="0" w:lastColumn="0" w:oddVBand="0" w:evenVBand="0" w:oddHBand="0" w:evenHBand="0" w:firstRowFirstColumn="0" w:firstRowLastColumn="0" w:lastRowFirstColumn="0" w:lastRowLastColumn="0"/>
            </w:pPr>
            <w:r w:rsidRPr="007D46BE">
              <w:t>We have provided food parcels for some of our vulnerable families over holiday times and we provide breakfast club for some children in need.</w:t>
            </w:r>
          </w:p>
          <w:p w14:paraId="721C1CB8" w14:textId="77777777" w:rsidR="00D61740" w:rsidRPr="007D46BE" w:rsidRDefault="00D61740" w:rsidP="00D61740">
            <w:pPr>
              <w:cnfStyle w:val="000000000000" w:firstRow="0" w:lastRow="0" w:firstColumn="0" w:lastColumn="0" w:oddVBand="0" w:evenVBand="0" w:oddHBand="0" w:evenHBand="0" w:firstRowFirstColumn="0" w:firstRowLastColumn="0" w:lastRowFirstColumn="0" w:lastRowLastColumn="0"/>
            </w:pPr>
            <w:r w:rsidRPr="007D46BE">
              <w:t xml:space="preserve">DSAT wellbeing day off. </w:t>
            </w:r>
          </w:p>
          <w:p w14:paraId="389676DA" w14:textId="3B86A160" w:rsidR="00E1497B" w:rsidRPr="007D46BE" w:rsidRDefault="00D61740" w:rsidP="00D61740">
            <w:pPr>
              <w:cnfStyle w:val="000000000000" w:firstRow="0" w:lastRow="0" w:firstColumn="0" w:lastColumn="0" w:oddVBand="0" w:evenVBand="0" w:oddHBand="0" w:evenHBand="0" w:firstRowFirstColumn="0" w:firstRowLastColumn="0" w:lastRowFirstColumn="0" w:lastRowLastColumn="0"/>
            </w:pPr>
            <w:r w:rsidRPr="007D46BE">
              <w:t>PSA for parents – working with our most vulnerable parents – keeping parents happy.</w:t>
            </w:r>
          </w:p>
        </w:tc>
      </w:tr>
      <w:tr w:rsidR="00E1497B" w:rsidRPr="007D46BE" w14:paraId="62537BE7"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398CCA62" w14:textId="77777777" w:rsidR="00E1497B" w:rsidRPr="007D46BE" w:rsidRDefault="00E1497B" w:rsidP="00CC3965">
            <w:pPr>
              <w:pStyle w:val="ListParagraph"/>
              <w:numPr>
                <w:ilvl w:val="0"/>
                <w:numId w:val="9"/>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As a result of the theologically rooted Christian vision, what effective strategies are in place that help pupils and adults, including those deemed to be vulnerable and/or disadvantaged, at difficult times?</w:t>
            </w:r>
          </w:p>
          <w:p w14:paraId="50725788" w14:textId="77777777" w:rsidR="00E1497B" w:rsidRPr="007D46BE" w:rsidRDefault="00E1497B" w:rsidP="00F06DB9">
            <w:pPr>
              <w:tabs>
                <w:tab w:val="left" w:pos="450"/>
              </w:tabs>
              <w:ind w:left="884" w:hanging="709"/>
              <w:rPr>
                <w:rFonts w:asciiTheme="minorHAnsi" w:hAnsiTheme="minorHAnsi"/>
                <w:b/>
                <w:color w:val="335A62" w:themeColor="accent6"/>
                <w:sz w:val="22"/>
                <w:szCs w:val="22"/>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2F76D774" w14:textId="090953C7" w:rsidR="00E1497B" w:rsidRDefault="000212EB" w:rsidP="009E6699">
            <w:pPr>
              <w:cnfStyle w:val="000000100000" w:firstRow="0" w:lastRow="0" w:firstColumn="0" w:lastColumn="0" w:oddVBand="0" w:evenVBand="0" w:oddHBand="1" w:evenHBand="0" w:firstRowFirstColumn="0" w:firstRowLastColumn="0" w:lastRowFirstColumn="0" w:lastRowLastColumn="0"/>
            </w:pPr>
            <w:r w:rsidRPr="000212EB">
              <w:t>Our school is a family. Our staff and children know each other well, strong relationships and bonds are developed. Our children and adults feel safe here and well loved. Our ethos is to care and be empathetic which nurtures, mentors and encourages. The word nurture is</w:t>
            </w:r>
            <w:r w:rsidR="009B255E">
              <w:t xml:space="preserve"> an important part of</w:t>
            </w:r>
            <w:r w:rsidR="006E6D13">
              <w:t xml:space="preserve"> </w:t>
            </w:r>
            <w:r w:rsidRPr="000212EB">
              <w:t>our vision statement. We understand that this has to be modelled, we learn from our mistakes and from each other, tough times or sad times shape us as much as the happy and jubilant moments.</w:t>
            </w:r>
          </w:p>
          <w:p w14:paraId="231B343C" w14:textId="77777777" w:rsidR="006E6D13" w:rsidRDefault="003277A7" w:rsidP="009E6699">
            <w:pPr>
              <w:cnfStyle w:val="000000100000" w:firstRow="0" w:lastRow="0" w:firstColumn="0" w:lastColumn="0" w:oddVBand="0" w:evenVBand="0" w:oddHBand="1" w:evenHBand="0" w:firstRowFirstColumn="0" w:firstRowLastColumn="0" w:lastRowFirstColumn="0" w:lastRowLastColumn="0"/>
            </w:pPr>
            <w:r w:rsidRPr="003277A7">
              <w:lastRenderedPageBreak/>
              <w:t xml:space="preserve">Our school works hard to diminish the gaps between outcomes of vulnerable pupils and other pupils through various programs of intervention and support for children in order for them to access and achieve their full potential. Vulnerable children are offered support through Quality First Teaching, numerous interventions and small group sessions and pastoral support. </w:t>
            </w:r>
          </w:p>
          <w:p w14:paraId="7583C005" w14:textId="77777777" w:rsidR="006E6D13" w:rsidRDefault="003277A7" w:rsidP="009E6699">
            <w:pPr>
              <w:cnfStyle w:val="000000100000" w:firstRow="0" w:lastRow="0" w:firstColumn="0" w:lastColumn="0" w:oddVBand="0" w:evenVBand="0" w:oddHBand="1" w:evenHBand="0" w:firstRowFirstColumn="0" w:firstRowLastColumn="0" w:lastRowFirstColumn="0" w:lastRowLastColumn="0"/>
            </w:pPr>
            <w:r w:rsidRPr="003277A7">
              <w:t>Our SEN</w:t>
            </w:r>
            <w:r w:rsidR="006E6D13">
              <w:t>CO</w:t>
            </w:r>
            <w:r w:rsidRPr="003277A7">
              <w:t xml:space="preserve"> leads on this but our whole team are involved and committed to getting it right for all. Any additional support for children is identified half termly through our assessment data or teacher assessment and it is monitored on an ongoing basis.</w:t>
            </w:r>
            <w:r w:rsidR="006E6D13">
              <w:t xml:space="preserve"> </w:t>
            </w:r>
            <w:r w:rsidRPr="003277A7">
              <w:t xml:space="preserve">School is quick to identify vulnerable children as they enter into school and seeks to support these children from an early stage. </w:t>
            </w:r>
          </w:p>
          <w:p w14:paraId="4405C2D2" w14:textId="305EAF8C" w:rsidR="006E6D13" w:rsidRDefault="003277A7" w:rsidP="009E6699">
            <w:pPr>
              <w:cnfStyle w:val="000000100000" w:firstRow="0" w:lastRow="0" w:firstColumn="0" w:lastColumn="0" w:oddVBand="0" w:evenVBand="0" w:oddHBand="1" w:evenHBand="0" w:firstRowFirstColumn="0" w:firstRowLastColumn="0" w:lastRowFirstColumn="0" w:lastRowLastColumn="0"/>
            </w:pPr>
            <w:r w:rsidRPr="003277A7">
              <w:t xml:space="preserve">Within pupil progress meetings, children who are more vulnerable and those with additional learning needs are discussed in detail to ensure that as a school we are continually supporting their </w:t>
            </w:r>
            <w:r w:rsidR="006E6D13">
              <w:t>development.</w:t>
            </w:r>
          </w:p>
          <w:p w14:paraId="72BBEC46" w14:textId="1D095611" w:rsidR="003277A7" w:rsidRDefault="003277A7" w:rsidP="009E6699">
            <w:pPr>
              <w:cnfStyle w:val="000000100000" w:firstRow="0" w:lastRow="0" w:firstColumn="0" w:lastColumn="0" w:oddVBand="0" w:evenVBand="0" w:oddHBand="1" w:evenHBand="0" w:firstRowFirstColumn="0" w:firstRowLastColumn="0" w:lastRowFirstColumn="0" w:lastRowLastColumn="0"/>
            </w:pPr>
            <w:r w:rsidRPr="003277A7">
              <w:t xml:space="preserve">The personal life of staff is </w:t>
            </w:r>
            <w:proofErr w:type="spellStart"/>
            <w:r w:rsidRPr="003277A7">
              <w:t>recognised</w:t>
            </w:r>
            <w:proofErr w:type="spellEnd"/>
            <w:r w:rsidRPr="003277A7">
              <w:t xml:space="preserve"> and we ensure that staff can attend life events with their families e.g. attending nativity plays, graduations </w:t>
            </w:r>
            <w:proofErr w:type="spellStart"/>
            <w:r w:rsidRPr="003277A7">
              <w:t>etc</w:t>
            </w:r>
            <w:proofErr w:type="spellEnd"/>
            <w:r w:rsidRPr="003277A7">
              <w:t xml:space="preserve">… wherever possible. We are committed to supporting the emotional health and wellbeing of our pupils and staff. We know that everyone experiences life challenges that can make us vulnerable and at times, anyone may need additional emotional support. We take the view that positive mental health is everybody’s business and that we all have a role to play. </w:t>
            </w:r>
            <w:r w:rsidR="006E6D13">
              <w:t>Leaders have</w:t>
            </w:r>
            <w:r w:rsidRPr="003277A7">
              <w:t xml:space="preserve"> worked hard to reduce workload and listen to the staff voice.</w:t>
            </w:r>
          </w:p>
          <w:p w14:paraId="4D94D8F1" w14:textId="57F52B39" w:rsidR="005049B1" w:rsidRPr="007D46BE" w:rsidRDefault="005049B1" w:rsidP="006E6D13">
            <w:pPr>
              <w:cnfStyle w:val="000000100000" w:firstRow="0" w:lastRow="0" w:firstColumn="0" w:lastColumn="0" w:oddVBand="0" w:evenVBand="0" w:oddHBand="1" w:evenHBand="0" w:firstRowFirstColumn="0" w:firstRowLastColumn="0" w:lastRowFirstColumn="0" w:lastRowLastColumn="0"/>
            </w:pPr>
            <w:r>
              <w:t xml:space="preserve">PA attendance – visits to families – attendance rewards assembly – family prize draw (March into Class) September 25 – spin the wheel to attend that day </w:t>
            </w:r>
          </w:p>
        </w:tc>
      </w:tr>
      <w:tr w:rsidR="00E1497B" w:rsidRPr="007D46BE" w14:paraId="7F1529F4"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0C84A584" w14:textId="77777777" w:rsidR="00E1497B" w:rsidRPr="007D46BE" w:rsidRDefault="00E1497B" w:rsidP="00CC3965">
            <w:pPr>
              <w:pStyle w:val="ListParagraph"/>
              <w:numPr>
                <w:ilvl w:val="0"/>
                <w:numId w:val="9"/>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lastRenderedPageBreak/>
              <w:t xml:space="preserve">How does the trust contribute to and enhance the inclusion and wellbeing of pupils and adults, ensuring that all are treated well? </w:t>
            </w:r>
          </w:p>
          <w:p w14:paraId="1708DA6B" w14:textId="77777777" w:rsidR="00E1497B" w:rsidRPr="007D46BE" w:rsidRDefault="00E1497B" w:rsidP="00F06DB9">
            <w:pPr>
              <w:tabs>
                <w:tab w:val="left" w:pos="450"/>
              </w:tabs>
              <w:ind w:left="884" w:hanging="709"/>
              <w:rPr>
                <w:rFonts w:asciiTheme="minorHAnsi" w:hAnsiTheme="minorHAnsi"/>
                <w:b/>
                <w:color w:val="335A62" w:themeColor="accent6"/>
                <w:sz w:val="22"/>
                <w:szCs w:val="22"/>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6BCB5B11" w14:textId="77777777" w:rsidR="00E1497B" w:rsidRDefault="00DA5F0E" w:rsidP="009E6699">
            <w:pPr>
              <w:cnfStyle w:val="000000000000" w:firstRow="0" w:lastRow="0" w:firstColumn="0" w:lastColumn="0" w:oddVBand="0" w:evenVBand="0" w:oddHBand="0" w:evenHBand="0" w:firstRowFirstColumn="0" w:firstRowLastColumn="0" w:lastRowFirstColumn="0" w:lastRowLastColumn="0"/>
            </w:pPr>
            <w:r w:rsidRPr="00DA5F0E">
              <w:t>DSAT’s approach to inclusion is rooted in the belief that diversity is a strength and that every individual is of inherent worth.</w:t>
            </w:r>
          </w:p>
          <w:p w14:paraId="00F1CB48" w14:textId="43ECB1A7" w:rsidR="00DA5F0E" w:rsidRDefault="00DA5F0E" w:rsidP="00DA5F0E">
            <w:pPr>
              <w:cnfStyle w:val="000000000000" w:firstRow="0" w:lastRow="0" w:firstColumn="0" w:lastColumn="0" w:oddVBand="0" w:evenVBand="0" w:oddHBand="0" w:evenHBand="0" w:firstRowFirstColumn="0" w:firstRowLastColumn="0" w:lastRowFirstColumn="0" w:lastRowLastColumn="0"/>
            </w:pPr>
            <w:r>
              <w:t>1. Celebrating Uniqueness</w:t>
            </w:r>
          </w:p>
          <w:p w14:paraId="57104818"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DSAT promotes the idea that “by being different, we are all the same”, encouraging schools to celebrate the uniqueness of every pupil and staff member.</w:t>
            </w:r>
          </w:p>
          <w:p w14:paraId="7D4B16CD" w14:textId="60A6468B" w:rsidR="00DA5F0E" w:rsidRDefault="00DA5F0E" w:rsidP="00DA5F0E">
            <w:pPr>
              <w:cnfStyle w:val="000000000000" w:firstRow="0" w:lastRow="0" w:firstColumn="0" w:lastColumn="0" w:oddVBand="0" w:evenVBand="0" w:oddHBand="0" w:evenHBand="0" w:firstRowFirstColumn="0" w:firstRowLastColumn="0" w:lastRowFirstColumn="0" w:lastRowLastColumn="0"/>
            </w:pPr>
            <w:r>
              <w:t xml:space="preserve">Inclusion is not just a policy but a deliberate choice in all aspects of provision, ensuring no child is “lost in the averages”. </w:t>
            </w:r>
          </w:p>
          <w:p w14:paraId="3070FDD6" w14:textId="6A683F0A" w:rsidR="00DA5F0E" w:rsidRDefault="00DA5F0E" w:rsidP="00DA5F0E">
            <w:pPr>
              <w:cnfStyle w:val="000000000000" w:firstRow="0" w:lastRow="0" w:firstColumn="0" w:lastColumn="0" w:oddVBand="0" w:evenVBand="0" w:oddHBand="0" w:evenHBand="0" w:firstRowFirstColumn="0" w:firstRowLastColumn="0" w:lastRowFirstColumn="0" w:lastRowLastColumn="0"/>
            </w:pPr>
            <w:r>
              <w:t>2. Removing Barriers</w:t>
            </w:r>
          </w:p>
          <w:p w14:paraId="79C6BA6E"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lastRenderedPageBreak/>
              <w:t>The trust supports schools in coaching, teaching, and building inclusive communities.</w:t>
            </w:r>
          </w:p>
          <w:p w14:paraId="40EC539E" w14:textId="6BAAFE96" w:rsidR="00DA5F0E" w:rsidRDefault="00DA5F0E" w:rsidP="00DA5F0E">
            <w:pPr>
              <w:cnfStyle w:val="000000000000" w:firstRow="0" w:lastRow="0" w:firstColumn="0" w:lastColumn="0" w:oddVBand="0" w:evenVBand="0" w:oddHBand="0" w:evenHBand="0" w:firstRowFirstColumn="0" w:firstRowLastColumn="0" w:lastRowFirstColumn="0" w:lastRowLastColumn="0"/>
            </w:pPr>
            <w:r>
              <w:t>New or inexperienced SENCOs receive mentoring from experienced colleagues within the trust.</w:t>
            </w:r>
            <w:r>
              <w:t xml:space="preserve"> </w:t>
            </w:r>
            <w:r>
              <w:t>Schools are encouraged to work with local authorities and external agencies to provide specialist support for pupils with SEND.</w:t>
            </w:r>
          </w:p>
          <w:p w14:paraId="45509D74"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3. Staff Training and Expertise</w:t>
            </w:r>
          </w:p>
          <w:p w14:paraId="4E611D5F" w14:textId="6BD9E794" w:rsidR="00DA5F0E" w:rsidRDefault="00DA5F0E" w:rsidP="00DA5F0E">
            <w:pPr>
              <w:cnfStyle w:val="000000000000" w:firstRow="0" w:lastRow="0" w:firstColumn="0" w:lastColumn="0" w:oddVBand="0" w:evenVBand="0" w:oddHBand="0" w:evenHBand="0" w:firstRowFirstColumn="0" w:firstRowLastColumn="0" w:lastRowFirstColumn="0" w:lastRowLastColumn="0"/>
            </w:pPr>
            <w:r>
              <w:t>Teachers and teaching assistants receive targeted training to support pupils with a range of needs, including:</w:t>
            </w:r>
          </w:p>
          <w:p w14:paraId="7EB0A6D7"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Dyslexia</w:t>
            </w:r>
          </w:p>
          <w:p w14:paraId="59FD846F"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Autism and communication needs</w:t>
            </w:r>
          </w:p>
          <w:p w14:paraId="6DCE79C0"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Visual and hearing impairments</w:t>
            </w:r>
          </w:p>
          <w:p w14:paraId="2521BC61" w14:textId="4AA2C6D8" w:rsidR="00DA5F0E" w:rsidRDefault="00DA5F0E" w:rsidP="00DA5F0E">
            <w:pPr>
              <w:cnfStyle w:val="000000000000" w:firstRow="0" w:lastRow="0" w:firstColumn="0" w:lastColumn="0" w:oddVBand="0" w:evenVBand="0" w:oddHBand="0" w:evenHBand="0" w:firstRowFirstColumn="0" w:firstRowLastColumn="0" w:lastRowFirstColumn="0" w:lastRowLastColumn="0"/>
            </w:pPr>
            <w:r>
              <w:t xml:space="preserve">Working memory and cognitive development strategies </w:t>
            </w:r>
          </w:p>
          <w:p w14:paraId="7591DEDA"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Wellbeing</w:t>
            </w:r>
          </w:p>
          <w:p w14:paraId="781F52D1"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 xml:space="preserve">DSAT embeds wellbeing into its culture, </w:t>
            </w:r>
            <w:proofErr w:type="spellStart"/>
            <w:r>
              <w:t>recognising</w:t>
            </w:r>
            <w:proofErr w:type="spellEnd"/>
            <w:r>
              <w:t xml:space="preserve"> that staff and pupil wellbeing is essential for school success. Key initiatives include:</w:t>
            </w:r>
          </w:p>
          <w:p w14:paraId="64B9256B"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1. Staff Wellbeing Strategy</w:t>
            </w:r>
          </w:p>
          <w:p w14:paraId="20AD2A19"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A dedicated staff wellbeing team was formed following employee surveys, with representatives from across the trust.</w:t>
            </w:r>
          </w:p>
          <w:p w14:paraId="3B9A2E99" w14:textId="54B19E1D" w:rsidR="00DA5F0E" w:rsidRDefault="00DA5F0E" w:rsidP="00DA5F0E">
            <w:pPr>
              <w:cnfStyle w:val="000000000000" w:firstRow="0" w:lastRow="0" w:firstColumn="0" w:lastColumn="0" w:oddVBand="0" w:evenVBand="0" w:oddHBand="0" w:evenHBand="0" w:firstRowFirstColumn="0" w:firstRowLastColumn="0" w:lastRowFirstColumn="0" w:lastRowLastColumn="0"/>
            </w:pPr>
            <w:r>
              <w:t>This team developed a DSAT Wellbeing Charter and promotes best practices across schools.</w:t>
            </w:r>
          </w:p>
          <w:p w14:paraId="3859ED87" w14:textId="7F0EB689" w:rsidR="00DA5F0E" w:rsidRDefault="00DA5F0E" w:rsidP="00DA5F0E">
            <w:pPr>
              <w:cnfStyle w:val="000000000000" w:firstRow="0" w:lastRow="0" w:firstColumn="0" w:lastColumn="0" w:oddVBand="0" w:evenVBand="0" w:oddHBand="0" w:evenHBand="0" w:firstRowFirstColumn="0" w:firstRowLastColumn="0" w:lastRowFirstColumn="0" w:lastRowLastColumn="0"/>
            </w:pPr>
            <w:r>
              <w:t>2. Mental Health Support</w:t>
            </w:r>
          </w:p>
          <w:p w14:paraId="6CFA2DBB"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Over 20 trained Mental Health First Aiders are active across DSAT schools.</w:t>
            </w:r>
          </w:p>
          <w:p w14:paraId="11080379" w14:textId="582180F7" w:rsidR="00DA5F0E" w:rsidRDefault="00DA5F0E" w:rsidP="00DA5F0E">
            <w:pPr>
              <w:cnfStyle w:val="000000000000" w:firstRow="0" w:lastRow="0" w:firstColumn="0" w:lastColumn="0" w:oddVBand="0" w:evenVBand="0" w:oddHBand="0" w:evenHBand="0" w:firstRowFirstColumn="0" w:firstRowLastColumn="0" w:lastRowFirstColumn="0" w:lastRowLastColumn="0"/>
            </w:pPr>
            <w:r>
              <w:t>3. Practical Support</w:t>
            </w:r>
          </w:p>
          <w:p w14:paraId="7B79E16A"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 xml:space="preserve">DSAT provides access to an Employee Assistance </w:t>
            </w:r>
            <w:proofErr w:type="spellStart"/>
            <w:r>
              <w:t>Programme</w:t>
            </w:r>
            <w:proofErr w:type="spellEnd"/>
            <w:r>
              <w:t xml:space="preserve"> via the Education Support Partnership.</w:t>
            </w:r>
          </w:p>
          <w:p w14:paraId="0DC9A303"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Flexible working is supported through training with Timewise, helping leaders manage workload and recruitment pressures.</w:t>
            </w:r>
          </w:p>
          <w:p w14:paraId="2EF363D5" w14:textId="6EAA3116" w:rsidR="00DA5F0E" w:rsidRDefault="00DA5F0E" w:rsidP="00DA5F0E">
            <w:pPr>
              <w:cnfStyle w:val="000000000000" w:firstRow="0" w:lastRow="0" w:firstColumn="0" w:lastColumn="0" w:oddVBand="0" w:evenVBand="0" w:oddHBand="0" w:evenHBand="0" w:firstRowFirstColumn="0" w:firstRowLastColumn="0" w:lastRowFirstColumn="0" w:lastRowLastColumn="0"/>
            </w:pPr>
            <w:r>
              <w:lastRenderedPageBreak/>
              <w:t>Wellbeing is also promoted through small gestures like free pizzas during CPD sessions, reinforcing a culture of appreciation.</w:t>
            </w:r>
          </w:p>
          <w:p w14:paraId="09E340BA" w14:textId="53A45BA3" w:rsidR="00DA5F0E" w:rsidRDefault="00DA5F0E" w:rsidP="00DA5F0E">
            <w:pPr>
              <w:cnfStyle w:val="000000000000" w:firstRow="0" w:lastRow="0" w:firstColumn="0" w:lastColumn="0" w:oddVBand="0" w:evenVBand="0" w:oddHBand="0" w:evenHBand="0" w:firstRowFirstColumn="0" w:firstRowLastColumn="0" w:lastRowFirstColumn="0" w:lastRowLastColumn="0"/>
            </w:pPr>
            <w:r>
              <w:t>4. Accessibility and Equity</w:t>
            </w:r>
          </w:p>
          <w:p w14:paraId="6E36CFBF" w14:textId="77777777" w:rsidR="00DA5F0E" w:rsidRDefault="00DA5F0E" w:rsidP="00DA5F0E">
            <w:pPr>
              <w:cnfStyle w:val="000000000000" w:firstRow="0" w:lastRow="0" w:firstColumn="0" w:lastColumn="0" w:oddVBand="0" w:evenVBand="0" w:oddHBand="0" w:evenHBand="0" w:firstRowFirstColumn="0" w:firstRowLastColumn="0" w:lastRowFirstColumn="0" w:lastRowLastColumn="0"/>
            </w:pPr>
            <w:r>
              <w:t>DSAT’s Accessibility Policy ensures that pupils and staff with disabilities have equal access to the curriculum, facilities, and communication.</w:t>
            </w:r>
          </w:p>
          <w:p w14:paraId="49AFF9F6" w14:textId="5CF987C1" w:rsidR="00DA5F0E" w:rsidRPr="007D46BE" w:rsidRDefault="00DA5F0E" w:rsidP="00DA5F0E">
            <w:pPr>
              <w:cnfStyle w:val="000000000000" w:firstRow="0" w:lastRow="0" w:firstColumn="0" w:lastColumn="0" w:oddVBand="0" w:evenVBand="0" w:oddHBand="0" w:evenHBand="0" w:firstRowFirstColumn="0" w:firstRowLastColumn="0" w:lastRowFirstColumn="0" w:lastRowLastColumn="0"/>
            </w:pPr>
            <w:r>
              <w:t xml:space="preserve">Reasonable adjustments are made to support both learning and working environments. </w:t>
            </w:r>
          </w:p>
        </w:tc>
      </w:tr>
      <w:tr w:rsidR="008E0969" w:rsidRPr="007D46BE" w14:paraId="45B05998"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3A819426" w14:textId="65EA8444" w:rsidR="008E0969" w:rsidRPr="007D46BE" w:rsidRDefault="008E0969" w:rsidP="00942031">
            <w:pPr>
              <w:tabs>
                <w:tab w:val="left" w:pos="450"/>
              </w:tabs>
              <w:ind w:left="884" w:hanging="709"/>
              <w:rPr>
                <w:rFonts w:asciiTheme="minorHAnsi" w:hAnsiTheme="minorHAnsi"/>
                <w:b/>
                <w:bCs w:val="0"/>
                <w:color w:val="335A62" w:themeColor="accent6"/>
                <w:sz w:val="22"/>
                <w:szCs w:val="22"/>
                <w:lang w:val="en-GB"/>
              </w:rPr>
            </w:pPr>
            <w:r w:rsidRPr="007D46BE">
              <w:rPr>
                <w:rFonts w:asciiTheme="minorHAnsi" w:hAnsiTheme="minorHAnsi"/>
                <w:b/>
                <w:bCs w:val="0"/>
                <w:color w:val="335A62" w:themeColor="accent6"/>
                <w:sz w:val="22"/>
                <w:szCs w:val="22"/>
                <w:lang w:val="en-GB"/>
              </w:rPr>
              <w:lastRenderedPageBreak/>
              <w:t>IQ5</w:t>
            </w:r>
            <w:r w:rsidRPr="007D46BE">
              <w:rPr>
                <w:rFonts w:asciiTheme="minorHAnsi" w:hAnsiTheme="minorHAnsi"/>
                <w:b/>
                <w:bCs w:val="0"/>
                <w:color w:val="335A62" w:themeColor="accent6"/>
                <w:sz w:val="22"/>
                <w:szCs w:val="22"/>
                <w:lang w:val="en-GB"/>
              </w:rPr>
              <w:tab/>
            </w:r>
            <w:r w:rsidR="00942031" w:rsidRPr="007D46BE">
              <w:rPr>
                <w:rFonts w:asciiTheme="minorHAnsi" w:hAnsiTheme="minorHAnsi"/>
                <w:b/>
                <w:bCs w:val="0"/>
                <w:color w:val="335A62" w:themeColor="accent6"/>
                <w:sz w:val="22"/>
                <w:szCs w:val="22"/>
              </w:rPr>
              <w:t xml:space="preserve">How does the school’s theologically rooted Christian vision create an active culture of justice and responsibility? </w:t>
            </w:r>
          </w:p>
          <w:p w14:paraId="7DF4ACB3" w14:textId="2DA1C84A" w:rsidR="008E0969" w:rsidRPr="007D46BE" w:rsidRDefault="008E0969" w:rsidP="008E0969">
            <w:pPr>
              <w:tabs>
                <w:tab w:val="left" w:pos="450"/>
              </w:tabs>
              <w:jc w:val="center"/>
              <w:rPr>
                <w:rFonts w:asciiTheme="minorHAnsi" w:hAnsiTheme="minorHAnsi"/>
                <w:color w:val="335A62" w:themeColor="accent6"/>
                <w:sz w:val="22"/>
                <w:szCs w:val="22"/>
                <w:lang w:val="en-GB"/>
              </w:rPr>
            </w:pPr>
          </w:p>
          <w:p w14:paraId="1EE90F02" w14:textId="77777777" w:rsidR="006401E0" w:rsidRPr="007D46BE" w:rsidRDefault="006401E0" w:rsidP="00CC3965">
            <w:pPr>
              <w:pStyle w:val="ListParagraph"/>
              <w:numPr>
                <w:ilvl w:val="0"/>
                <w:numId w:val="8"/>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How does the theologically rooted Christian vision enable positive relationships that balance individual freedom and rights, with responsibility towards others?</w:t>
            </w:r>
          </w:p>
          <w:p w14:paraId="173E745B" w14:textId="56326CBA" w:rsidR="008E0969" w:rsidRPr="007D46BE" w:rsidRDefault="008E0969" w:rsidP="00E1497B">
            <w:pPr>
              <w:tabs>
                <w:tab w:val="left" w:pos="450"/>
              </w:tabs>
              <w:rPr>
                <w:rFonts w:asciiTheme="minorHAnsi" w:hAnsiTheme="minorHAnsi"/>
                <w:color w:val="335A62" w:themeColor="accent6"/>
                <w:sz w:val="22"/>
                <w:szCs w:val="22"/>
                <w:lang w:val="en-GB"/>
              </w:rPr>
            </w:pP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38A6C340" w14:textId="37A235D7" w:rsidR="00010DEF" w:rsidRPr="00FA44E4" w:rsidRDefault="0094480F" w:rsidP="0094480F">
            <w:pPr>
              <w:tabs>
                <w:tab w:val="left" w:pos="450"/>
              </w:tabs>
              <w:cnfStyle w:val="000000100000" w:firstRow="0" w:lastRow="0" w:firstColumn="0" w:lastColumn="0" w:oddVBand="0" w:evenVBand="0" w:oddHBand="1" w:evenHBand="0" w:firstRowFirstColumn="0" w:firstRowLastColumn="0" w:lastRowFirstColumn="0" w:lastRowLastColumn="0"/>
              <w:rPr>
                <w:b/>
                <w:bCs/>
                <w:i/>
                <w:iCs/>
                <w:color w:val="335A62" w:themeColor="accent6"/>
                <w:sz w:val="22"/>
                <w:szCs w:val="22"/>
              </w:rPr>
            </w:pPr>
            <w:r w:rsidRPr="007D46BE">
              <w:rPr>
                <w:bCs/>
                <w:color w:val="335A62" w:themeColor="accent6"/>
                <w:sz w:val="22"/>
                <w:szCs w:val="22"/>
              </w:rPr>
              <w:t xml:space="preserve">This year we will be involved in the </w:t>
            </w:r>
            <w:r w:rsidRPr="007D46BE">
              <w:rPr>
                <w:b/>
                <w:bCs/>
                <w:i/>
                <w:iCs/>
                <w:color w:val="335A62" w:themeColor="accent6"/>
                <w:sz w:val="22"/>
                <w:szCs w:val="22"/>
              </w:rPr>
              <w:t>Speak Up or Stay Silent?</w:t>
            </w:r>
            <w:r w:rsidR="006E6D13">
              <w:rPr>
                <w:b/>
                <w:bCs/>
                <w:i/>
                <w:iCs/>
                <w:color w:val="335A62" w:themeColor="accent6"/>
                <w:sz w:val="22"/>
                <w:szCs w:val="22"/>
              </w:rPr>
              <w:t xml:space="preserve"> </w:t>
            </w:r>
            <w:r w:rsidR="00B42AD1">
              <w:rPr>
                <w:b/>
                <w:bCs/>
                <w:i/>
                <w:iCs/>
                <w:color w:val="335A62" w:themeColor="accent6"/>
                <w:sz w:val="22"/>
                <w:szCs w:val="22"/>
              </w:rPr>
              <w:t xml:space="preserve">a learning </w:t>
            </w:r>
            <w:proofErr w:type="spellStart"/>
            <w:r w:rsidR="00B42AD1">
              <w:rPr>
                <w:b/>
                <w:bCs/>
                <w:i/>
                <w:iCs/>
                <w:color w:val="335A62" w:themeColor="accent6"/>
                <w:sz w:val="22"/>
                <w:szCs w:val="22"/>
              </w:rPr>
              <w:t>programme</w:t>
            </w:r>
            <w:proofErr w:type="spellEnd"/>
            <w:r w:rsidR="00B42AD1">
              <w:rPr>
                <w:b/>
                <w:bCs/>
                <w:i/>
                <w:iCs/>
                <w:color w:val="335A62" w:themeColor="accent6"/>
                <w:sz w:val="22"/>
                <w:szCs w:val="22"/>
              </w:rPr>
              <w:t xml:space="preserve"> to support pupils in thinking about global issue and develop </w:t>
            </w:r>
            <w:proofErr w:type="gramStart"/>
            <w:r w:rsidR="00B42AD1">
              <w:rPr>
                <w:b/>
                <w:bCs/>
                <w:i/>
                <w:iCs/>
                <w:color w:val="335A62" w:themeColor="accent6"/>
                <w:sz w:val="22"/>
                <w:szCs w:val="22"/>
              </w:rPr>
              <w:t>pupils</w:t>
            </w:r>
            <w:proofErr w:type="gramEnd"/>
            <w:r w:rsidR="00B42AD1">
              <w:rPr>
                <w:b/>
                <w:bCs/>
                <w:i/>
                <w:iCs/>
                <w:color w:val="335A62" w:themeColor="accent6"/>
                <w:sz w:val="22"/>
                <w:szCs w:val="22"/>
              </w:rPr>
              <w:t xml:space="preserve"> knowledge of our global family. </w:t>
            </w:r>
            <w:proofErr w:type="gramStart"/>
            <w:r w:rsidR="00987BCB">
              <w:rPr>
                <w:b/>
                <w:bCs/>
                <w:i/>
                <w:iCs/>
                <w:color w:val="335A62" w:themeColor="accent6"/>
                <w:sz w:val="22"/>
                <w:szCs w:val="22"/>
              </w:rPr>
              <w:t xml:space="preserve">It </w:t>
            </w:r>
            <w:r w:rsidR="00987BCB" w:rsidRPr="00987BCB">
              <w:rPr>
                <w:rFonts w:ascii="Aptos" w:hAnsi="Aptos"/>
                <w:color w:val="000000"/>
              </w:rPr>
              <w:t xml:space="preserve"> </w:t>
            </w:r>
            <w:r w:rsidR="00987BCB" w:rsidRPr="00987BCB">
              <w:rPr>
                <w:b/>
                <w:bCs/>
                <w:i/>
                <w:iCs/>
                <w:color w:val="335A62" w:themeColor="accent6"/>
                <w:sz w:val="22"/>
                <w:szCs w:val="22"/>
              </w:rPr>
              <w:t>reflects</w:t>
            </w:r>
            <w:proofErr w:type="gramEnd"/>
            <w:r w:rsidR="00987BCB" w:rsidRPr="00987BCB">
              <w:rPr>
                <w:b/>
                <w:bCs/>
                <w:i/>
                <w:iCs/>
                <w:color w:val="335A62" w:themeColor="accent6"/>
                <w:sz w:val="22"/>
                <w:szCs w:val="22"/>
              </w:rPr>
              <w:t xml:space="preserve"> on how faith and belief impacts the lives of individuals and communities.</w:t>
            </w:r>
            <w:r w:rsidR="00987BCB">
              <w:rPr>
                <w:b/>
                <w:bCs/>
                <w:i/>
                <w:iCs/>
                <w:color w:val="335A62" w:themeColor="accent6"/>
                <w:sz w:val="22"/>
                <w:szCs w:val="22"/>
              </w:rPr>
              <w:t xml:space="preserve"> </w:t>
            </w:r>
          </w:p>
          <w:p w14:paraId="709D39A0" w14:textId="77777777" w:rsidR="00010DEF" w:rsidRPr="007D46BE" w:rsidRDefault="00010DEF" w:rsidP="00010DEF">
            <w:pPr>
              <w:cnfStyle w:val="000000100000" w:firstRow="0" w:lastRow="0" w:firstColumn="0" w:lastColumn="0" w:oddVBand="0" w:evenVBand="0" w:oddHBand="1" w:evenHBand="0" w:firstRowFirstColumn="0" w:firstRowLastColumn="0" w:lastRowFirstColumn="0" w:lastRowLastColumn="0"/>
            </w:pPr>
            <w:r w:rsidRPr="007D46BE">
              <w:t xml:space="preserve">Charities – the importance of these charities and why we do it, is it fair, what are we doing about it – not because we are better but it is our responsibility to support those who need help - curriculum where is justice and responsibility – stories – protected characteristics – rainforests – litter picking – ask questions about fairness and how does it make you feel, what can you do about it? Empower the children – how can they make changes? – </w:t>
            </w:r>
          </w:p>
          <w:p w14:paraId="4622AF62" w14:textId="591C3083" w:rsidR="007E60E4" w:rsidRPr="00FA44E4" w:rsidRDefault="007E60E4" w:rsidP="007E60E4">
            <w:pPr>
              <w:cnfStyle w:val="000000100000" w:firstRow="0" w:lastRow="0" w:firstColumn="0" w:lastColumn="0" w:oddVBand="0" w:evenVBand="0" w:oddHBand="1" w:evenHBand="0" w:firstRowFirstColumn="0" w:firstRowLastColumn="0" w:lastRowFirstColumn="0" w:lastRowLastColumn="0"/>
              <w:rPr>
                <w:color w:val="FF0000"/>
              </w:rPr>
            </w:pPr>
          </w:p>
          <w:p w14:paraId="3BAF19AB" w14:textId="5FC0C80D" w:rsidR="007E60E4" w:rsidRPr="007D46BE" w:rsidRDefault="007E60E4" w:rsidP="007E60E4">
            <w:pPr>
              <w:cnfStyle w:val="000000100000" w:firstRow="0" w:lastRow="0" w:firstColumn="0" w:lastColumn="0" w:oddVBand="0" w:evenVBand="0" w:oddHBand="1" w:evenHBand="0" w:firstRowFirstColumn="0" w:firstRowLastColumn="0" w:lastRowFirstColumn="0" w:lastRowLastColumn="0"/>
            </w:pPr>
            <w:r w:rsidRPr="007D46BE">
              <w:t>Reading nooks - how can we make sure no one is unhappy</w:t>
            </w:r>
          </w:p>
          <w:p w14:paraId="47789182" w14:textId="77777777" w:rsidR="007E60E4" w:rsidRPr="007D46BE" w:rsidRDefault="007E60E4" w:rsidP="007E60E4">
            <w:pPr>
              <w:cnfStyle w:val="000000100000" w:firstRow="0" w:lastRow="0" w:firstColumn="0" w:lastColumn="0" w:oddVBand="0" w:evenVBand="0" w:oddHBand="1" w:evenHBand="0" w:firstRowFirstColumn="0" w:firstRowLastColumn="0" w:lastRowFirstColumn="0" w:lastRowLastColumn="0"/>
            </w:pPr>
            <w:r w:rsidRPr="007D46BE">
              <w:t>Curriculum diversity – advocacy – agents of change in the world</w:t>
            </w:r>
          </w:p>
          <w:p w14:paraId="777300A4" w14:textId="77777777" w:rsidR="007E60E4" w:rsidRPr="007D46BE" w:rsidRDefault="007E60E4" w:rsidP="007E60E4">
            <w:pPr>
              <w:cnfStyle w:val="000000100000" w:firstRow="0" w:lastRow="0" w:firstColumn="0" w:lastColumn="0" w:oddVBand="0" w:evenVBand="0" w:oddHBand="1" w:evenHBand="0" w:firstRowFirstColumn="0" w:firstRowLastColumn="0" w:lastRowFirstColumn="0" w:lastRowLastColumn="0"/>
            </w:pPr>
            <w:r w:rsidRPr="007D46BE">
              <w:t>Food bank for changing people’s lives</w:t>
            </w:r>
          </w:p>
          <w:p w14:paraId="11EC7A4F" w14:textId="77777777" w:rsidR="007E60E4" w:rsidRPr="007D46BE" w:rsidRDefault="007E60E4" w:rsidP="007E60E4">
            <w:pPr>
              <w:cnfStyle w:val="000000100000" w:firstRow="0" w:lastRow="0" w:firstColumn="0" w:lastColumn="0" w:oddVBand="0" w:evenVBand="0" w:oddHBand="1" w:evenHBand="0" w:firstRowFirstColumn="0" w:firstRowLastColumn="0" w:lastRowFirstColumn="0" w:lastRowLastColumn="0"/>
            </w:pPr>
            <w:r w:rsidRPr="007D46BE">
              <w:t xml:space="preserve">Trust positive impact on the culture of the school. </w:t>
            </w:r>
          </w:p>
          <w:p w14:paraId="48949835" w14:textId="01C78EF1" w:rsidR="00010DEF" w:rsidRPr="007D46BE" w:rsidRDefault="00301201" w:rsidP="00301201">
            <w:pPr>
              <w:cnfStyle w:val="000000100000" w:firstRow="0" w:lastRow="0" w:firstColumn="0" w:lastColumn="0" w:oddVBand="0" w:evenVBand="0" w:oddHBand="1" w:evenHBand="0" w:firstRowFirstColumn="0" w:firstRowLastColumn="0" w:lastRowFirstColumn="0" w:lastRowLastColumn="0"/>
            </w:pPr>
            <w:r w:rsidRPr="007D46BE">
              <w:t>We encourage our children to be aspirational through visits from aspirational members of our community – e.g The Bishop of Sheffield, local MP</w:t>
            </w:r>
          </w:p>
          <w:p w14:paraId="11A3B9EB" w14:textId="77777777" w:rsidR="00A96A49" w:rsidRPr="007D46BE" w:rsidRDefault="00A96A49" w:rsidP="00301201">
            <w:pPr>
              <w:cnfStyle w:val="000000100000" w:firstRow="0" w:lastRow="0" w:firstColumn="0" w:lastColumn="0" w:oddVBand="0" w:evenVBand="0" w:oddHBand="1" w:evenHBand="0" w:firstRowFirstColumn="0" w:firstRowLastColumn="0" w:lastRowFirstColumn="0" w:lastRowLastColumn="0"/>
            </w:pPr>
            <w:r w:rsidRPr="007D46BE">
              <w:t>Opportunities are provided for pupils to experience a sense of awe and wonder, e.g. connecting with nature through outdoor learning and residential visits, Collective Worship, and classroom prayer and reflection areas</w:t>
            </w:r>
          </w:p>
          <w:p w14:paraId="6858F8A7" w14:textId="77777777" w:rsidR="00FA44E4" w:rsidRDefault="00BE4349" w:rsidP="00301201">
            <w:pPr>
              <w:cnfStyle w:val="000000100000" w:firstRow="0" w:lastRow="0" w:firstColumn="0" w:lastColumn="0" w:oddVBand="0" w:evenVBand="0" w:oddHBand="1" w:evenHBand="0" w:firstRowFirstColumn="0" w:firstRowLastColumn="0" w:lastRowFirstColumn="0" w:lastRowLastColumn="0"/>
            </w:pPr>
            <w:r w:rsidRPr="007D46BE">
              <w:t xml:space="preserve">Because of our consistent positive approach and robust learning </w:t>
            </w:r>
            <w:proofErr w:type="spellStart"/>
            <w:r w:rsidRPr="007D46BE">
              <w:t>behaviour</w:t>
            </w:r>
            <w:proofErr w:type="spellEnd"/>
            <w:r w:rsidRPr="007D46BE">
              <w:t xml:space="preserve"> systems, children’s </w:t>
            </w:r>
            <w:proofErr w:type="spellStart"/>
            <w:r w:rsidRPr="007D46BE">
              <w:t>behaviour</w:t>
            </w:r>
            <w:proofErr w:type="spellEnd"/>
            <w:r w:rsidRPr="007D46BE">
              <w:t xml:space="preserve"> is </w:t>
            </w:r>
            <w:r w:rsidR="00FA44E4" w:rsidRPr="005A62D4">
              <w:t xml:space="preserve">very </w:t>
            </w:r>
            <w:r w:rsidRPr="005A62D4">
              <w:t>good</w:t>
            </w:r>
            <w:r w:rsidRPr="007D46BE">
              <w:t xml:space="preserve">. They are very clear about how the school’s Christian </w:t>
            </w:r>
            <w:r w:rsidRPr="007D46BE">
              <w:lastRenderedPageBreak/>
              <w:t xml:space="preserve">vision and values helps them to make positive choices on how they live and behave and that ‘no matter what’, God is always with them. </w:t>
            </w:r>
          </w:p>
          <w:p w14:paraId="520284E0" w14:textId="0BC75C73" w:rsidR="00BE4349" w:rsidRPr="007D46BE" w:rsidRDefault="00BE4349" w:rsidP="00301201">
            <w:pPr>
              <w:cnfStyle w:val="000000100000" w:firstRow="0" w:lastRow="0" w:firstColumn="0" w:lastColumn="0" w:oddVBand="0" w:evenVBand="0" w:oddHBand="1" w:evenHBand="0" w:firstRowFirstColumn="0" w:firstRowLastColumn="0" w:lastRowFirstColumn="0" w:lastRowLastColumn="0"/>
            </w:pPr>
            <w:r w:rsidRPr="007D46BE">
              <w:t>Our children enjoy taking care of our school environment</w:t>
            </w:r>
            <w:r w:rsidR="00652B30" w:rsidRPr="007D46BE">
              <w:t>.</w:t>
            </w:r>
            <w:r w:rsidR="00FA44E4">
              <w:t xml:space="preserve"> (litter pickers)</w:t>
            </w:r>
          </w:p>
        </w:tc>
      </w:tr>
      <w:tr w:rsidR="00E1497B" w:rsidRPr="007D46BE" w14:paraId="1743FFC6"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623D1CB7" w14:textId="280991FE" w:rsidR="00E1497B" w:rsidRPr="007D46BE" w:rsidRDefault="00E1497B" w:rsidP="00CC3965">
            <w:pPr>
              <w:pStyle w:val="ListParagraph"/>
              <w:numPr>
                <w:ilvl w:val="0"/>
                <w:numId w:val="8"/>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lastRenderedPageBreak/>
              <w:t>How does this culture encourage justice and courageous advocacy, enabling pupils to make ethical choices and to be agents of change?</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0A286587" w14:textId="77777777" w:rsidR="00E1497B" w:rsidRDefault="005A20C6" w:rsidP="0094480F">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20C6">
              <w:rPr>
                <w:bCs/>
                <w:color w:val="335A62" w:themeColor="accent6"/>
                <w:sz w:val="22"/>
                <w:szCs w:val="22"/>
              </w:rPr>
              <w:t>Charities – the importance of these charities and why we do it, is it fair, what are we doing about it – not because we are better but it is our responsibility to support those who need help</w:t>
            </w:r>
            <w:r w:rsidR="00D551CA">
              <w:rPr>
                <w:bCs/>
                <w:color w:val="335A62" w:themeColor="accent6"/>
                <w:sz w:val="22"/>
                <w:szCs w:val="22"/>
              </w:rPr>
              <w:t>.</w:t>
            </w:r>
          </w:p>
          <w:p w14:paraId="5D83759D" w14:textId="28DEA2E7" w:rsidR="00D551CA" w:rsidRPr="007D46BE" w:rsidRDefault="00D551CA" w:rsidP="0094480F">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D551CA">
              <w:rPr>
                <w:bCs/>
                <w:color w:val="335A62" w:themeColor="accent6"/>
                <w:sz w:val="22"/>
                <w:szCs w:val="22"/>
              </w:rPr>
              <w:t xml:space="preserve">The school’s distinctive Christian character is clearly demonstrated in </w:t>
            </w:r>
            <w:proofErr w:type="spellStart"/>
            <w:r w:rsidRPr="00D551CA">
              <w:rPr>
                <w:bCs/>
                <w:color w:val="335A62" w:themeColor="accent6"/>
                <w:sz w:val="22"/>
                <w:szCs w:val="22"/>
              </w:rPr>
              <w:t>behaviour</w:t>
            </w:r>
            <w:proofErr w:type="spellEnd"/>
            <w:r w:rsidRPr="00D551CA">
              <w:rPr>
                <w:bCs/>
                <w:color w:val="335A62" w:themeColor="accent6"/>
                <w:sz w:val="22"/>
                <w:szCs w:val="22"/>
              </w:rPr>
              <w:t xml:space="preserve"> and inclusion policies. Conflict and complaints are resolved speedily, compassionately and in a spirit of </w:t>
            </w:r>
            <w:r>
              <w:rPr>
                <w:bCs/>
                <w:color w:val="335A62" w:themeColor="accent6"/>
                <w:sz w:val="22"/>
                <w:szCs w:val="22"/>
              </w:rPr>
              <w:t>compassion and forgiveness</w:t>
            </w:r>
            <w:r w:rsidRPr="00D551CA">
              <w:rPr>
                <w:bCs/>
                <w:color w:val="335A62" w:themeColor="accent6"/>
                <w:sz w:val="22"/>
                <w:szCs w:val="22"/>
              </w:rPr>
              <w:t>.</w:t>
            </w:r>
          </w:p>
        </w:tc>
      </w:tr>
      <w:tr w:rsidR="00E1497B" w:rsidRPr="007D46BE" w14:paraId="7EB9B8EB"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288A5E2" w14:textId="732F50AE" w:rsidR="00E1497B" w:rsidRPr="007D46BE" w:rsidRDefault="00E1497B" w:rsidP="00CC3965">
            <w:pPr>
              <w:pStyle w:val="ListParagraph"/>
              <w:numPr>
                <w:ilvl w:val="0"/>
                <w:numId w:val="8"/>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As an outworking of the theologically rooted Christian vision, what partnerships are important to the school? How do they impact positively and reciprocally on people’s lives?</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031FB567" w14:textId="731733F2" w:rsidR="00E1497B" w:rsidRDefault="005473F2" w:rsidP="0094480F">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5473F2">
              <w:rPr>
                <w:bCs/>
                <w:color w:val="335A62" w:themeColor="accent6"/>
                <w:sz w:val="22"/>
                <w:szCs w:val="22"/>
              </w:rPr>
              <w:t>When pupils leave the school community to begin secondary education they are presented with a Leavers’ Bible. There are excellent links between staff/governors/parents/community.</w:t>
            </w:r>
          </w:p>
          <w:p w14:paraId="11FC95B2" w14:textId="7B87EF25" w:rsidR="00E84803" w:rsidRDefault="00E84803" w:rsidP="0094480F">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Pr>
                <w:bCs/>
                <w:color w:val="335A62" w:themeColor="accent6"/>
                <w:sz w:val="22"/>
                <w:szCs w:val="22"/>
              </w:rPr>
              <w:t>Imam Aziz</w:t>
            </w:r>
            <w:r w:rsidR="00524A28">
              <w:rPr>
                <w:bCs/>
                <w:color w:val="335A62" w:themeColor="accent6"/>
                <w:sz w:val="22"/>
                <w:szCs w:val="22"/>
              </w:rPr>
              <w:t xml:space="preserve"> is developing </w:t>
            </w:r>
            <w:r w:rsidR="00656897">
              <w:rPr>
                <w:bCs/>
                <w:color w:val="335A62" w:themeColor="accent6"/>
                <w:sz w:val="22"/>
                <w:szCs w:val="22"/>
              </w:rPr>
              <w:t>relationships</w:t>
            </w:r>
            <w:r w:rsidR="00524A28">
              <w:rPr>
                <w:bCs/>
                <w:color w:val="335A62" w:themeColor="accent6"/>
                <w:sz w:val="22"/>
                <w:szCs w:val="22"/>
              </w:rPr>
              <w:t xml:space="preserve"> with all pupils and visit the school at least twice a year. </w:t>
            </w:r>
            <w:r w:rsidR="00656897">
              <w:rPr>
                <w:bCs/>
                <w:color w:val="335A62" w:themeColor="accent6"/>
                <w:sz w:val="22"/>
                <w:szCs w:val="22"/>
              </w:rPr>
              <w:t>Importantly</w:t>
            </w:r>
            <w:r w:rsidR="00524A28">
              <w:rPr>
                <w:bCs/>
                <w:color w:val="335A62" w:themeColor="accent6"/>
                <w:sz w:val="22"/>
                <w:szCs w:val="22"/>
              </w:rPr>
              <w:t xml:space="preserve"> our pu</w:t>
            </w:r>
            <w:r w:rsidR="00656897">
              <w:rPr>
                <w:bCs/>
                <w:color w:val="335A62" w:themeColor="accent6"/>
                <w:sz w:val="22"/>
                <w:szCs w:val="22"/>
              </w:rPr>
              <w:t xml:space="preserve">pils of Muslim faith are seeing themselves represented in the Imam. </w:t>
            </w:r>
          </w:p>
          <w:p w14:paraId="04D0A99D" w14:textId="1B644D7F" w:rsidR="00524A28" w:rsidRDefault="00524A28" w:rsidP="0094480F">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524A28">
              <w:rPr>
                <w:bCs/>
                <w:color w:val="335A62" w:themeColor="accent6"/>
                <w:sz w:val="22"/>
                <w:szCs w:val="22"/>
              </w:rPr>
              <w:t>Families are highly supportive of all school church services and collective worship l</w:t>
            </w:r>
            <w:r w:rsidR="00FA44E4">
              <w:rPr>
                <w:bCs/>
                <w:color w:val="335A62" w:themeColor="accent6"/>
                <w:sz w:val="22"/>
                <w:szCs w:val="22"/>
              </w:rPr>
              <w:t>ea</w:t>
            </w:r>
            <w:r w:rsidRPr="00524A28">
              <w:rPr>
                <w:bCs/>
                <w:color w:val="335A62" w:themeColor="accent6"/>
                <w:sz w:val="22"/>
                <w:szCs w:val="22"/>
              </w:rPr>
              <w:t xml:space="preserve">d by </w:t>
            </w:r>
            <w:proofErr w:type="spellStart"/>
            <w:r w:rsidR="00CD1F65">
              <w:rPr>
                <w:bCs/>
                <w:color w:val="335A62" w:themeColor="accent6"/>
                <w:sz w:val="22"/>
                <w:szCs w:val="22"/>
              </w:rPr>
              <w:t>Revd</w:t>
            </w:r>
            <w:proofErr w:type="spellEnd"/>
            <w:r w:rsidR="00CD1F65">
              <w:rPr>
                <w:bCs/>
                <w:color w:val="335A62" w:themeColor="accent6"/>
                <w:sz w:val="22"/>
                <w:szCs w:val="22"/>
              </w:rPr>
              <w:t xml:space="preserve"> Steve. </w:t>
            </w:r>
          </w:p>
          <w:p w14:paraId="3108EE8A" w14:textId="77777777" w:rsidR="00FA44E4" w:rsidRDefault="00CD1F65" w:rsidP="0094480F">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CD1F65">
              <w:rPr>
                <w:bCs/>
                <w:color w:val="335A62" w:themeColor="accent6"/>
                <w:sz w:val="22"/>
                <w:szCs w:val="22"/>
              </w:rPr>
              <w:t xml:space="preserve">Communication with families is regular and detailed. There is a </w:t>
            </w:r>
            <w:r>
              <w:rPr>
                <w:bCs/>
                <w:color w:val="335A62" w:themeColor="accent6"/>
                <w:sz w:val="22"/>
                <w:szCs w:val="22"/>
              </w:rPr>
              <w:t xml:space="preserve">weekly </w:t>
            </w:r>
            <w:r w:rsidRPr="00CD1F65">
              <w:rPr>
                <w:bCs/>
                <w:color w:val="335A62" w:themeColor="accent6"/>
                <w:sz w:val="22"/>
                <w:szCs w:val="22"/>
              </w:rPr>
              <w:t>newsletter including diary dates, Christian Values</w:t>
            </w:r>
            <w:r>
              <w:rPr>
                <w:bCs/>
                <w:color w:val="335A62" w:themeColor="accent6"/>
                <w:sz w:val="22"/>
                <w:szCs w:val="22"/>
              </w:rPr>
              <w:t xml:space="preserve">, British Values </w:t>
            </w:r>
            <w:r w:rsidRPr="00CD1F65">
              <w:rPr>
                <w:bCs/>
                <w:color w:val="335A62" w:themeColor="accent6"/>
                <w:sz w:val="22"/>
                <w:szCs w:val="22"/>
              </w:rPr>
              <w:t xml:space="preserve">and topics. </w:t>
            </w:r>
          </w:p>
          <w:p w14:paraId="6D2D597D" w14:textId="71FDCF5C" w:rsidR="00CD1F65" w:rsidRDefault="00CD1F65" w:rsidP="0094480F">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CD1F65">
              <w:rPr>
                <w:bCs/>
                <w:color w:val="335A62" w:themeColor="accent6"/>
                <w:sz w:val="22"/>
                <w:szCs w:val="22"/>
              </w:rPr>
              <w:t>Feedback is gained from parent questionnaires which praise the school as giving opportunities for parents to get involved. School is open, warm and welcoming</w:t>
            </w:r>
          </w:p>
          <w:p w14:paraId="6F5082E0" w14:textId="07D4F0CA" w:rsidR="00F94CB0" w:rsidRPr="007D46BE" w:rsidRDefault="00F445D2" w:rsidP="0094480F">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Pr>
                <w:bCs/>
                <w:color w:val="335A62" w:themeColor="accent6"/>
                <w:sz w:val="22"/>
                <w:szCs w:val="22"/>
              </w:rPr>
              <w:t>Our Parent liaison is providing an important bridge to our parents.</w:t>
            </w:r>
          </w:p>
        </w:tc>
      </w:tr>
      <w:tr w:rsidR="00E1497B" w:rsidRPr="007D46BE" w14:paraId="388D0842"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592B86A7" w14:textId="6781FC73" w:rsidR="00E1497B" w:rsidRPr="00E84803" w:rsidRDefault="00E1497B" w:rsidP="00CC3965">
            <w:pPr>
              <w:pStyle w:val="ListParagraph"/>
              <w:numPr>
                <w:ilvl w:val="0"/>
                <w:numId w:val="8"/>
              </w:numPr>
              <w:tabs>
                <w:tab w:val="left" w:pos="450"/>
              </w:tabs>
              <w:rPr>
                <w:rFonts w:asciiTheme="minorHAnsi" w:hAnsiTheme="minorHAnsi"/>
                <w:color w:val="335A62" w:themeColor="accent6"/>
                <w:sz w:val="22"/>
                <w:szCs w:val="22"/>
                <w:lang w:val="en-GB"/>
              </w:rPr>
            </w:pPr>
            <w:r w:rsidRPr="00E84803">
              <w:rPr>
                <w:rFonts w:asciiTheme="minorHAnsi" w:hAnsiTheme="minorHAnsi"/>
                <w:color w:val="335A62" w:themeColor="accent6"/>
                <w:sz w:val="22"/>
                <w:szCs w:val="22"/>
              </w:rPr>
              <w:t>How does the trust make a positive impact on the culture of the school?</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526432B1" w14:textId="355ED11D" w:rsidR="00DA5F0E" w:rsidRDefault="00DA5F0E"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DA5F0E">
              <w:rPr>
                <w:bCs/>
                <w:color w:val="335A62" w:themeColor="accent6"/>
                <w:sz w:val="22"/>
                <w:szCs w:val="22"/>
              </w:rPr>
              <w:t xml:space="preserve">The Diocese of Sheffield Academies Trust (DSAT) makes a positive and lasting impact on the culture of its schools—including </w:t>
            </w:r>
            <w:proofErr w:type="spellStart"/>
            <w:r w:rsidRPr="00DA5F0E">
              <w:rPr>
                <w:bCs/>
                <w:color w:val="335A62" w:themeColor="accent6"/>
                <w:sz w:val="22"/>
                <w:szCs w:val="22"/>
              </w:rPr>
              <w:t>Elsecar</w:t>
            </w:r>
            <w:proofErr w:type="spellEnd"/>
            <w:r w:rsidRPr="00DA5F0E">
              <w:rPr>
                <w:bCs/>
                <w:color w:val="335A62" w:themeColor="accent6"/>
                <w:sz w:val="22"/>
                <w:szCs w:val="22"/>
              </w:rPr>
              <w:t xml:space="preserve"> Holy Trinity CE Primary Academy—through a combination of high expectations, tailored support, and a </w:t>
            </w:r>
            <w:r w:rsidRPr="00DA5F0E">
              <w:rPr>
                <w:bCs/>
                <w:color w:val="335A62" w:themeColor="accent6"/>
                <w:sz w:val="22"/>
                <w:szCs w:val="22"/>
              </w:rPr>
              <w:lastRenderedPageBreak/>
              <w:t>strong sense of community and purpose. Here are some of the key ways DSAT influences school culture:</w:t>
            </w:r>
          </w:p>
          <w:p w14:paraId="205775C8" w14:textId="62CFA119"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1. Child-Centered Ethos</w:t>
            </w:r>
          </w:p>
          <w:p w14:paraId="564E4795" w14:textId="6F09B773"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 xml:space="preserve">DSAT places children at the heart of every decision, promoting the belief that “every child </w:t>
            </w:r>
            <w:proofErr w:type="gramStart"/>
            <w:r w:rsidRPr="005A62D4">
              <w:rPr>
                <w:bCs/>
                <w:color w:val="335A62" w:themeColor="accent6"/>
                <w:sz w:val="22"/>
                <w:szCs w:val="22"/>
              </w:rPr>
              <w:t>matters</w:t>
            </w:r>
            <w:proofErr w:type="gramEnd"/>
            <w:r w:rsidRPr="005A62D4">
              <w:rPr>
                <w:bCs/>
                <w:color w:val="335A62" w:themeColor="accent6"/>
                <w:sz w:val="22"/>
                <w:szCs w:val="22"/>
              </w:rPr>
              <w:t xml:space="preserve"> and every minute counts.” This creates a culture of care, high expectations, and meaningful learning experiences. </w:t>
            </w:r>
          </w:p>
          <w:p w14:paraId="141CF560"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p>
          <w:p w14:paraId="35FE19F9"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2. Inclusive and Diverse Community</w:t>
            </w:r>
          </w:p>
          <w:p w14:paraId="703744D7" w14:textId="439F5CBE"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 xml:space="preserve">DSAT celebrates diversity and promotes inclusion across all schools. It fosters a culture where every child is valued for their uniqueness, and no pupil is “lost in the averages.” This is reflected in inclusive teaching practices and support for pupils with SEND. </w:t>
            </w:r>
          </w:p>
          <w:p w14:paraId="1358CEB7"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p>
          <w:p w14:paraId="50FEF774"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3. Empowered School Identity</w:t>
            </w:r>
          </w:p>
          <w:p w14:paraId="60680716" w14:textId="35578F00"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 xml:space="preserve">Each school retains its individual ethos and character. DSAT supports schools in designing their own curriculum and policies, ensuring that local context and community values are respected and preserved. </w:t>
            </w:r>
          </w:p>
          <w:p w14:paraId="11E4D10E"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p>
          <w:p w14:paraId="1234B572"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4. Collaborative Improvement Culture</w:t>
            </w:r>
          </w:p>
          <w:p w14:paraId="0B21821A" w14:textId="46D55A5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 xml:space="preserve">DSAT encourages collaboration between schools, sharing best practices and resources. This builds a culture of continuous improvement, professional growth, and collective responsibility for pupil outcomes. </w:t>
            </w:r>
          </w:p>
          <w:p w14:paraId="1F88CEF4"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p>
          <w:p w14:paraId="5E782042"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5. Staff Well-being and Support</w:t>
            </w:r>
          </w:p>
          <w:p w14:paraId="417A77F7" w14:textId="3F7DEE6D"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lastRenderedPageBreak/>
              <w:t>The DSAT Well-being Charter ensures that staff feel heard, valued, and supported. A positive working environment contributes to a thriving school culture and enhances teaching quality.</w:t>
            </w:r>
          </w:p>
          <w:p w14:paraId="12591F77"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p>
          <w:p w14:paraId="0018DED1"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6. Research-Informed Teaching</w:t>
            </w:r>
          </w:p>
          <w:p w14:paraId="75D99DF0" w14:textId="7DC164DA" w:rsidR="00E1497B" w:rsidRPr="007D46BE"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t xml:space="preserve">DSAT promotes a consistent, research-based approach to pedagogy through its “Teach Simply” model. This supports a culture of high-quality teaching and deep learning across all classrooms. </w:t>
            </w:r>
          </w:p>
        </w:tc>
      </w:tr>
      <w:tr w:rsidR="008E0969" w:rsidRPr="007D46BE" w14:paraId="62361F50"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018CDEF6" w14:textId="1CB8583E" w:rsidR="008E0969" w:rsidRPr="007D46BE" w:rsidRDefault="008E0969" w:rsidP="00E32D11">
            <w:pPr>
              <w:tabs>
                <w:tab w:val="left" w:pos="450"/>
              </w:tabs>
              <w:ind w:left="884" w:hanging="709"/>
              <w:rPr>
                <w:rFonts w:asciiTheme="minorHAnsi" w:hAnsiTheme="minorHAnsi"/>
                <w:b/>
                <w:bCs w:val="0"/>
                <w:color w:val="335A62" w:themeColor="accent6"/>
                <w:sz w:val="22"/>
                <w:szCs w:val="22"/>
                <w:lang w:val="en-GB"/>
              </w:rPr>
            </w:pPr>
            <w:r w:rsidRPr="007D46BE">
              <w:rPr>
                <w:rFonts w:asciiTheme="minorHAnsi" w:hAnsiTheme="minorHAnsi"/>
                <w:b/>
                <w:bCs w:val="0"/>
                <w:color w:val="335A62" w:themeColor="accent6"/>
                <w:sz w:val="22"/>
                <w:szCs w:val="22"/>
                <w:lang w:val="en-GB"/>
              </w:rPr>
              <w:lastRenderedPageBreak/>
              <w:t>IQ6</w:t>
            </w:r>
            <w:r w:rsidRPr="007D46BE">
              <w:rPr>
                <w:rFonts w:asciiTheme="minorHAnsi" w:hAnsiTheme="minorHAnsi"/>
                <w:b/>
                <w:bCs w:val="0"/>
                <w:color w:val="335A62" w:themeColor="accent6"/>
                <w:sz w:val="22"/>
                <w:szCs w:val="22"/>
                <w:lang w:val="en-GB"/>
              </w:rPr>
              <w:tab/>
            </w:r>
            <w:r w:rsidR="00E32D11" w:rsidRPr="007D46BE">
              <w:rPr>
                <w:rFonts w:asciiTheme="minorHAnsi" w:hAnsiTheme="minorHAnsi"/>
                <w:b/>
                <w:bCs w:val="0"/>
                <w:color w:val="335A62" w:themeColor="accent6"/>
                <w:sz w:val="22"/>
                <w:szCs w:val="22"/>
              </w:rPr>
              <w:t xml:space="preserve">Is the religious education curriculum effective (with reference to the expectations set out in the Church of England’s Statement of Entitlement for Religious Education)? </w:t>
            </w:r>
          </w:p>
          <w:p w14:paraId="14522C22" w14:textId="77777777" w:rsidR="008E0969" w:rsidRPr="007D46BE" w:rsidRDefault="008E0969" w:rsidP="00652AEA">
            <w:p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 </w:t>
            </w:r>
          </w:p>
          <w:p w14:paraId="6B361643" w14:textId="699DF294" w:rsidR="008E0969" w:rsidRPr="007D46BE" w:rsidRDefault="00E32D11" w:rsidP="00CC3965">
            <w:pPr>
              <w:pStyle w:val="ListParagraph"/>
              <w:numPr>
                <w:ilvl w:val="0"/>
                <w:numId w:val="6"/>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How do school and trust leaders ensure that the provision, profile, and priority of religious education in all key stages reflect its place on the curriculum of a Church school?</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449F15F6" w14:textId="77777777" w:rsidR="000E66E8" w:rsidRPr="007D46BE" w:rsidRDefault="000E66E8" w:rsidP="000E66E8">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The provision, profile, and priority of RE result in an effective curriculum.</w:t>
            </w:r>
          </w:p>
          <w:p w14:paraId="2FE378D3" w14:textId="68E0392E" w:rsidR="000E66E8" w:rsidRPr="00AC2A32" w:rsidRDefault="000E66E8" w:rsidP="00FE778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RE is taught well and pupils make at least expected progress. </w:t>
            </w:r>
            <w:r w:rsidR="00FA44E4">
              <w:rPr>
                <w:bCs/>
                <w:color w:val="335A62" w:themeColor="accent6"/>
                <w:sz w:val="22"/>
                <w:szCs w:val="22"/>
              </w:rPr>
              <w:t xml:space="preserve">Teaching </w:t>
            </w:r>
            <w:r w:rsidR="00090D50">
              <w:rPr>
                <w:bCs/>
                <w:color w:val="335A62" w:themeColor="accent6"/>
                <w:sz w:val="22"/>
                <w:szCs w:val="22"/>
              </w:rPr>
              <w:t xml:space="preserve">is good with examples of excellent practice in some year groups. </w:t>
            </w:r>
          </w:p>
          <w:p w14:paraId="5B512929" w14:textId="27F2FD13" w:rsidR="00FE778E" w:rsidRPr="007D46BE" w:rsidRDefault="00FE778E" w:rsidP="00FE778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The curriculum is relevant and includes key world faiths. It meets statutory obligations. </w:t>
            </w:r>
          </w:p>
          <w:p w14:paraId="5B7CEE47" w14:textId="77777777" w:rsidR="00920C32" w:rsidRPr="007D46BE" w:rsidRDefault="00FE778E" w:rsidP="00FE778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RE Leader attends meeting</w:t>
            </w:r>
            <w:r w:rsidR="00920C32" w:rsidRPr="007D46BE">
              <w:rPr>
                <w:bCs/>
                <w:color w:val="335A62" w:themeColor="accent6"/>
                <w:sz w:val="22"/>
                <w:szCs w:val="22"/>
              </w:rPr>
              <w:t>s</w:t>
            </w:r>
            <w:r w:rsidRPr="007D46BE">
              <w:rPr>
                <w:bCs/>
                <w:color w:val="335A62" w:themeColor="accent6"/>
                <w:sz w:val="22"/>
                <w:szCs w:val="22"/>
              </w:rPr>
              <w:t xml:space="preserve"> and training provided by DBE, and feeds this back at staff meetings. </w:t>
            </w:r>
          </w:p>
          <w:p w14:paraId="13898E32" w14:textId="77777777" w:rsidR="00920C32" w:rsidRPr="007D46BE" w:rsidRDefault="00FE778E" w:rsidP="00FE778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Staff meeting time dedicated to the RE curriculum. </w:t>
            </w:r>
          </w:p>
          <w:p w14:paraId="506409E7" w14:textId="77777777" w:rsidR="008E0969" w:rsidRPr="007D46BE" w:rsidRDefault="00FE778E" w:rsidP="00FE778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RE is progressively planned as a deep and rich curriculum taught through school – </w:t>
            </w:r>
            <w:r w:rsidR="00C442ED" w:rsidRPr="007D46BE">
              <w:rPr>
                <w:bCs/>
                <w:color w:val="335A62" w:themeColor="accent6"/>
                <w:sz w:val="22"/>
                <w:szCs w:val="22"/>
              </w:rPr>
              <w:t>it aligns with the Barnsley</w:t>
            </w:r>
            <w:r w:rsidRPr="007D46BE">
              <w:rPr>
                <w:bCs/>
                <w:color w:val="335A62" w:themeColor="accent6"/>
                <w:sz w:val="22"/>
                <w:szCs w:val="22"/>
              </w:rPr>
              <w:t xml:space="preserve"> Syllabus and Understanding Christianity. </w:t>
            </w:r>
            <w:r w:rsidR="00C442ED" w:rsidRPr="007D46BE">
              <w:rPr>
                <w:bCs/>
                <w:color w:val="335A62" w:themeColor="accent6"/>
                <w:sz w:val="22"/>
                <w:szCs w:val="22"/>
              </w:rPr>
              <w:t>The c</w:t>
            </w:r>
            <w:r w:rsidRPr="007D46BE">
              <w:rPr>
                <w:bCs/>
                <w:color w:val="335A62" w:themeColor="accent6"/>
                <w:sz w:val="22"/>
                <w:szCs w:val="22"/>
              </w:rPr>
              <w:t>urriculum is based on key knowledge and is equally balance between theological teachings and thinking skills</w:t>
            </w:r>
            <w:r w:rsidR="00C442ED" w:rsidRPr="007D46BE">
              <w:rPr>
                <w:bCs/>
                <w:color w:val="335A62" w:themeColor="accent6"/>
                <w:sz w:val="22"/>
                <w:szCs w:val="22"/>
              </w:rPr>
              <w:t xml:space="preserve">. </w:t>
            </w:r>
          </w:p>
          <w:p w14:paraId="1500FEA8" w14:textId="7007DE19" w:rsidR="00A87DE6" w:rsidRPr="007D46BE" w:rsidRDefault="00A87DE6" w:rsidP="00FE778E">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7D46BE">
              <w:rPr>
                <w:bCs/>
                <w:color w:val="335A62" w:themeColor="accent6"/>
                <w:sz w:val="22"/>
                <w:szCs w:val="22"/>
              </w:rPr>
              <w:t>Assessment practises enable staff to know that teaching and learning in RE is good with a balance between substantive and disciplinary knowledge. This will be further enhanced by the use of pr</w:t>
            </w:r>
            <w:r w:rsidR="001A77EF" w:rsidRPr="007D46BE">
              <w:rPr>
                <w:bCs/>
                <w:color w:val="335A62" w:themeColor="accent6"/>
                <w:sz w:val="22"/>
                <w:szCs w:val="22"/>
              </w:rPr>
              <w:t xml:space="preserve">e and post </w:t>
            </w:r>
            <w:r w:rsidRPr="007D46BE">
              <w:rPr>
                <w:bCs/>
                <w:color w:val="335A62" w:themeColor="accent6"/>
                <w:sz w:val="22"/>
                <w:szCs w:val="22"/>
              </w:rPr>
              <w:t>assessment</w:t>
            </w:r>
            <w:r w:rsidR="001A77EF" w:rsidRPr="007D46BE">
              <w:rPr>
                <w:bCs/>
                <w:color w:val="335A62" w:themeColor="accent6"/>
                <w:sz w:val="22"/>
                <w:szCs w:val="22"/>
              </w:rPr>
              <w:t xml:space="preserve">s of each unit. </w:t>
            </w:r>
          </w:p>
        </w:tc>
      </w:tr>
      <w:tr w:rsidR="00E1497B" w:rsidRPr="007D46BE" w14:paraId="73DFB70E"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248CFB30" w14:textId="3555CD15" w:rsidR="00E1497B" w:rsidRPr="007D46BE" w:rsidRDefault="00E1497B" w:rsidP="00CC3965">
            <w:pPr>
              <w:pStyle w:val="ListParagraph"/>
              <w:numPr>
                <w:ilvl w:val="0"/>
                <w:numId w:val="6"/>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 xml:space="preserve">How do school and trust leaders ensure that the religious education curriculum is </w:t>
            </w:r>
            <w:r w:rsidRPr="007D46BE">
              <w:rPr>
                <w:rFonts w:asciiTheme="minorHAnsi" w:hAnsiTheme="minorHAnsi"/>
                <w:color w:val="335A62" w:themeColor="accent6"/>
                <w:sz w:val="22"/>
                <w:szCs w:val="22"/>
              </w:rPr>
              <w:lastRenderedPageBreak/>
              <w:t>challenging, accurate, well-sequenced, well-balanced, relevant, and diverse?</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19172ACC" w14:textId="77777777" w:rsidR="005A62D4" w:rsidRPr="005A62D4"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lastRenderedPageBreak/>
              <w:t xml:space="preserve">School and trust leaders ensure the RE curriculum is effective by selecting a research-based, knowledge-rich </w:t>
            </w:r>
            <w:proofErr w:type="spellStart"/>
            <w:r w:rsidRPr="005A62D4">
              <w:rPr>
                <w:bCs/>
                <w:color w:val="335A62" w:themeColor="accent6"/>
                <w:sz w:val="22"/>
                <w:szCs w:val="22"/>
              </w:rPr>
              <w:t>programme</w:t>
            </w:r>
            <w:proofErr w:type="spellEnd"/>
            <w:r w:rsidRPr="005A62D4">
              <w:rPr>
                <w:bCs/>
                <w:color w:val="335A62" w:themeColor="accent6"/>
                <w:sz w:val="22"/>
                <w:szCs w:val="22"/>
              </w:rPr>
              <w:t xml:space="preserve"> (NATRE) that includes </w:t>
            </w:r>
          </w:p>
          <w:p w14:paraId="4F8D1EB4" w14:textId="28D19227" w:rsidR="00E1497B" w:rsidRPr="007D46BE" w:rsidRDefault="005A62D4" w:rsidP="005A62D4">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color w:val="335A62" w:themeColor="accent6"/>
                <w:sz w:val="22"/>
                <w:szCs w:val="22"/>
              </w:rPr>
              <w:lastRenderedPageBreak/>
              <w:t>Understanding Christianity and non-religious worldviews. It is well-sequenced, with clear progression, vocabulary, and assessments. The curriculum is relevant to modern life, supports personal development, and reflects the diversity of the school community. Leaders monitor impact and made the switch from Discovery RE to improve challenge, accuracy, and tracking</w:t>
            </w:r>
          </w:p>
        </w:tc>
      </w:tr>
      <w:tr w:rsidR="00E1497B" w:rsidRPr="007D46BE" w14:paraId="2052809E" w14:textId="77777777" w:rsidTr="007D46BE">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7240BBBD" w14:textId="7935E6B8" w:rsidR="00E1497B" w:rsidRPr="007D46BE" w:rsidRDefault="00E1497B" w:rsidP="00CC3965">
            <w:pPr>
              <w:pStyle w:val="ListParagraph"/>
              <w:numPr>
                <w:ilvl w:val="0"/>
                <w:numId w:val="6"/>
              </w:numPr>
              <w:tabs>
                <w:tab w:val="left" w:pos="450"/>
              </w:tabs>
              <w:rPr>
                <w:rFonts w:asciiTheme="minorHAnsi" w:hAnsiTheme="minorHAnsi"/>
                <w:b/>
                <w:color w:val="335A62" w:themeColor="accent6"/>
                <w:sz w:val="22"/>
                <w:szCs w:val="22"/>
                <w:lang w:val="en-GB"/>
              </w:rPr>
            </w:pPr>
            <w:r w:rsidRPr="007D46BE">
              <w:rPr>
                <w:rFonts w:asciiTheme="minorHAnsi" w:hAnsiTheme="minorHAnsi"/>
                <w:color w:val="335A62" w:themeColor="accent6"/>
                <w:sz w:val="22"/>
                <w:szCs w:val="22"/>
              </w:rPr>
              <w:lastRenderedPageBreak/>
              <w:t>How do school and trust leaders ensure that religious education is well-resourced, and that continuing professional development for staff has an impact on the effectiveness of the curriculum?</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770B5576" w14:textId="5AB0932F" w:rsidR="00E1497B" w:rsidRDefault="005A62D4" w:rsidP="000E66E8">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5A62D4">
              <w:rPr>
                <w:bCs/>
                <w:color w:val="335A62" w:themeColor="accent6"/>
                <w:sz w:val="22"/>
                <w:szCs w:val="22"/>
              </w:rPr>
              <w:t>School and trust leaders ensure that Religious Education is well-resourced by investing in a high-quality, research-based curriculum (NATRE and Understanding Christianity) that includes structured planning materials,</w:t>
            </w:r>
          </w:p>
          <w:p w14:paraId="5F8A8275" w14:textId="24A44D3D" w:rsidR="00090D50" w:rsidRDefault="00090D50" w:rsidP="000E66E8">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Pr>
                <w:bCs/>
                <w:color w:val="335A62" w:themeColor="accent6"/>
                <w:sz w:val="22"/>
                <w:szCs w:val="22"/>
              </w:rPr>
              <w:t xml:space="preserve">CPD linked to RE is a priority and time is given </w:t>
            </w:r>
            <w:r w:rsidR="00036F06">
              <w:rPr>
                <w:bCs/>
                <w:color w:val="335A62" w:themeColor="accent6"/>
                <w:sz w:val="22"/>
                <w:szCs w:val="22"/>
              </w:rPr>
              <w:t xml:space="preserve">for staff development. </w:t>
            </w:r>
            <w:r w:rsidR="00FB2236">
              <w:rPr>
                <w:bCs/>
                <w:color w:val="335A62" w:themeColor="accent6"/>
                <w:sz w:val="22"/>
                <w:szCs w:val="22"/>
              </w:rPr>
              <w:t xml:space="preserve">Some staff have received training on Discovery RE and Understanding Christianity. </w:t>
            </w:r>
          </w:p>
          <w:p w14:paraId="5DCA8491" w14:textId="5AFCB328" w:rsidR="00036F06" w:rsidRDefault="00036F06" w:rsidP="000E66E8">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Pr>
                <w:bCs/>
                <w:color w:val="335A62" w:themeColor="accent6"/>
                <w:sz w:val="22"/>
                <w:szCs w:val="22"/>
              </w:rPr>
              <w:t xml:space="preserve">Recent staff development linked to our new curriculum has ensured </w:t>
            </w:r>
            <w:r w:rsidR="00FB2236">
              <w:rPr>
                <w:bCs/>
                <w:color w:val="335A62" w:themeColor="accent6"/>
                <w:sz w:val="22"/>
                <w:szCs w:val="22"/>
              </w:rPr>
              <w:t xml:space="preserve">all </w:t>
            </w:r>
            <w:r>
              <w:rPr>
                <w:bCs/>
                <w:color w:val="335A62" w:themeColor="accent6"/>
                <w:sz w:val="22"/>
                <w:szCs w:val="22"/>
              </w:rPr>
              <w:t xml:space="preserve">staff know RE is important to the school and its pupils. </w:t>
            </w:r>
            <w:r w:rsidR="00FD4170">
              <w:rPr>
                <w:bCs/>
                <w:color w:val="335A62" w:themeColor="accent6"/>
                <w:sz w:val="22"/>
                <w:szCs w:val="22"/>
              </w:rPr>
              <w:t xml:space="preserve">Staff </w:t>
            </w:r>
            <w:r w:rsidR="00827A2A">
              <w:rPr>
                <w:bCs/>
                <w:color w:val="335A62" w:themeColor="accent6"/>
                <w:sz w:val="22"/>
                <w:szCs w:val="22"/>
              </w:rPr>
              <w:t xml:space="preserve">now </w:t>
            </w:r>
            <w:r w:rsidR="00FD4170">
              <w:rPr>
                <w:bCs/>
                <w:color w:val="335A62" w:themeColor="accent6"/>
                <w:sz w:val="22"/>
                <w:szCs w:val="22"/>
              </w:rPr>
              <w:t xml:space="preserve">have an updated tool in which to improve their teaching and </w:t>
            </w:r>
            <w:r w:rsidR="00827A2A">
              <w:rPr>
                <w:bCs/>
                <w:color w:val="335A62" w:themeColor="accent6"/>
                <w:sz w:val="22"/>
                <w:szCs w:val="22"/>
              </w:rPr>
              <w:t>security</w:t>
            </w:r>
            <w:r w:rsidR="006B2231">
              <w:rPr>
                <w:bCs/>
                <w:color w:val="335A62" w:themeColor="accent6"/>
                <w:sz w:val="22"/>
                <w:szCs w:val="22"/>
              </w:rPr>
              <w:t xml:space="preserve"> about what the pupils in their class need to learn. </w:t>
            </w:r>
            <w:r w:rsidR="00C63351">
              <w:rPr>
                <w:bCs/>
                <w:color w:val="335A62" w:themeColor="accent6"/>
                <w:sz w:val="22"/>
                <w:szCs w:val="22"/>
              </w:rPr>
              <w:t xml:space="preserve">This will support our newer members of staff and those who have not taught in a Church school previously. </w:t>
            </w:r>
          </w:p>
          <w:p w14:paraId="386F490E" w14:textId="7F3B3F48" w:rsidR="00211C58" w:rsidRPr="007D46BE" w:rsidRDefault="00211C58" w:rsidP="000E66E8">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Pr>
                <w:bCs/>
                <w:color w:val="335A62" w:themeColor="accent6"/>
                <w:sz w:val="22"/>
                <w:szCs w:val="22"/>
              </w:rPr>
              <w:t xml:space="preserve">Important </w:t>
            </w:r>
            <w:r w:rsidR="00D33E2A">
              <w:rPr>
                <w:bCs/>
                <w:color w:val="335A62" w:themeColor="accent6"/>
                <w:sz w:val="22"/>
                <w:szCs w:val="22"/>
              </w:rPr>
              <w:t>artifacts</w:t>
            </w:r>
            <w:r>
              <w:rPr>
                <w:bCs/>
                <w:color w:val="335A62" w:themeColor="accent6"/>
                <w:sz w:val="22"/>
                <w:szCs w:val="22"/>
              </w:rPr>
              <w:t xml:space="preserve"> are available to </w:t>
            </w:r>
            <w:r w:rsidR="00D33E2A">
              <w:rPr>
                <w:bCs/>
                <w:color w:val="335A62" w:themeColor="accent6"/>
                <w:sz w:val="22"/>
                <w:szCs w:val="22"/>
              </w:rPr>
              <w:t>pupils</w:t>
            </w:r>
            <w:r w:rsidR="00721229">
              <w:rPr>
                <w:bCs/>
                <w:color w:val="335A62" w:themeColor="accent6"/>
                <w:sz w:val="22"/>
                <w:szCs w:val="22"/>
              </w:rPr>
              <w:t xml:space="preserve"> such as a Quran and a Torah</w:t>
            </w:r>
            <w:r w:rsidR="00D33E2A">
              <w:rPr>
                <w:bCs/>
                <w:color w:val="335A62" w:themeColor="accent6"/>
                <w:sz w:val="22"/>
                <w:szCs w:val="22"/>
              </w:rPr>
              <w:t xml:space="preserve">. </w:t>
            </w:r>
          </w:p>
        </w:tc>
      </w:tr>
      <w:tr w:rsidR="00C96634" w:rsidRPr="007D46BE" w14:paraId="00536AA0"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14F4ACA0" w14:textId="618D2BB2" w:rsidR="00C96634" w:rsidRPr="007D46BE" w:rsidRDefault="00C96634" w:rsidP="00C96634">
            <w:pPr>
              <w:tabs>
                <w:tab w:val="left" w:pos="450"/>
              </w:tabs>
              <w:ind w:left="884" w:hanging="709"/>
              <w:rPr>
                <w:rFonts w:asciiTheme="minorHAnsi" w:hAnsiTheme="minorHAnsi"/>
                <w:b/>
                <w:bCs w:val="0"/>
                <w:color w:val="335A62" w:themeColor="accent6"/>
                <w:sz w:val="22"/>
                <w:szCs w:val="22"/>
                <w:lang w:val="en-GB"/>
              </w:rPr>
            </w:pPr>
            <w:r w:rsidRPr="007D46BE">
              <w:rPr>
                <w:rFonts w:asciiTheme="minorHAnsi" w:hAnsiTheme="minorHAnsi"/>
                <w:b/>
                <w:bCs w:val="0"/>
                <w:color w:val="335A62" w:themeColor="accent6"/>
                <w:sz w:val="22"/>
                <w:szCs w:val="22"/>
                <w:lang w:val="en-GB"/>
              </w:rPr>
              <w:t>IQ7</w:t>
            </w:r>
            <w:r w:rsidRPr="007D46BE">
              <w:rPr>
                <w:rFonts w:asciiTheme="minorHAnsi" w:hAnsiTheme="minorHAnsi"/>
                <w:b/>
                <w:bCs w:val="0"/>
                <w:color w:val="335A62" w:themeColor="accent6"/>
                <w:sz w:val="22"/>
                <w:szCs w:val="22"/>
                <w:lang w:val="en-GB"/>
              </w:rPr>
              <w:tab/>
              <w:t>What is the quality of</w:t>
            </w:r>
            <w:r w:rsidRPr="007D46BE">
              <w:rPr>
                <w:rFonts w:asciiTheme="minorHAnsi" w:hAnsiTheme="minorHAnsi"/>
                <w:b/>
                <w:bCs w:val="0"/>
                <w:color w:val="335A62" w:themeColor="accent6"/>
                <w:sz w:val="22"/>
                <w:szCs w:val="22"/>
              </w:rPr>
              <w:t xml:space="preserve"> religious education?</w:t>
            </w:r>
          </w:p>
          <w:p w14:paraId="098F1FB7" w14:textId="77777777" w:rsidR="00C96634" w:rsidRPr="007D46BE" w:rsidRDefault="00C96634" w:rsidP="00C96634">
            <w:p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lang w:val="en-GB"/>
              </w:rPr>
              <w:t> </w:t>
            </w:r>
          </w:p>
          <w:p w14:paraId="32822151" w14:textId="7CB4C31C" w:rsidR="00C96634" w:rsidRPr="007D46BE" w:rsidRDefault="00505916" w:rsidP="00CC3965">
            <w:pPr>
              <w:pStyle w:val="ListParagraph"/>
              <w:numPr>
                <w:ilvl w:val="0"/>
                <w:numId w:val="7"/>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What is the quality of teaching?</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1A34A8F3" w14:textId="77777777" w:rsidR="00C96634" w:rsidRPr="007D46BE" w:rsidRDefault="00A30131"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The quality of teaching was assessed in September 2025 to be ________. This was </w:t>
            </w:r>
            <w:r w:rsidR="00A96369" w:rsidRPr="007D46BE">
              <w:rPr>
                <w:bCs/>
                <w:color w:val="335A62" w:themeColor="accent6"/>
                <w:sz w:val="22"/>
                <w:szCs w:val="22"/>
              </w:rPr>
              <w:t xml:space="preserve"> completed by the RE leader and the Chair of governors, who luckily happens to be a secondary leader of RE. </w:t>
            </w:r>
          </w:p>
          <w:p w14:paraId="1250330C" w14:textId="7FFB82FC" w:rsidR="00F95D2E" w:rsidRPr="007D46BE" w:rsidRDefault="00CA4AA9"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CA4AA9">
              <w:rPr>
                <w:bCs/>
                <w:color w:val="335A62" w:themeColor="accent6"/>
                <w:sz w:val="22"/>
                <w:szCs w:val="22"/>
              </w:rPr>
              <w:t xml:space="preserve">At </w:t>
            </w:r>
            <w:proofErr w:type="spellStart"/>
            <w:r>
              <w:rPr>
                <w:bCs/>
                <w:color w:val="335A62" w:themeColor="accent6"/>
                <w:sz w:val="22"/>
                <w:szCs w:val="22"/>
              </w:rPr>
              <w:t>Elsecar</w:t>
            </w:r>
            <w:proofErr w:type="spellEnd"/>
            <w:r w:rsidRPr="00CA4AA9">
              <w:rPr>
                <w:bCs/>
                <w:color w:val="335A62" w:themeColor="accent6"/>
                <w:sz w:val="22"/>
                <w:szCs w:val="22"/>
              </w:rPr>
              <w:t xml:space="preserve"> we believe that the teaching of RE is both a huge responsibility and a privilege that must be </w:t>
            </w:r>
            <w:proofErr w:type="spellStart"/>
            <w:r w:rsidRPr="00CA4AA9">
              <w:rPr>
                <w:bCs/>
                <w:color w:val="335A62" w:themeColor="accent6"/>
                <w:sz w:val="22"/>
                <w:szCs w:val="22"/>
              </w:rPr>
              <w:t>recognised</w:t>
            </w:r>
            <w:proofErr w:type="spellEnd"/>
            <w:r w:rsidRPr="00CA4AA9">
              <w:rPr>
                <w:bCs/>
                <w:color w:val="335A62" w:themeColor="accent6"/>
                <w:sz w:val="22"/>
                <w:szCs w:val="22"/>
              </w:rPr>
              <w:t xml:space="preserve"> by those who teach it. By embracing the explicit teaching of Christian concepts and God’s big story, it is hoped that the content of </w:t>
            </w:r>
            <w:proofErr w:type="gramStart"/>
            <w:r w:rsidRPr="00CA4AA9">
              <w:rPr>
                <w:bCs/>
                <w:color w:val="335A62" w:themeColor="accent6"/>
                <w:sz w:val="22"/>
                <w:szCs w:val="22"/>
              </w:rPr>
              <w:t>our</w:t>
            </w:r>
            <w:proofErr w:type="gramEnd"/>
            <w:r w:rsidRPr="00CA4AA9">
              <w:rPr>
                <w:bCs/>
                <w:color w:val="335A62" w:themeColor="accent6"/>
                <w:sz w:val="22"/>
                <w:szCs w:val="22"/>
              </w:rPr>
              <w:t xml:space="preserve"> RE curriculum will give pupils a deeper understanding of Christianity. In addition, children explore all major world faiths and </w:t>
            </w:r>
            <w:r w:rsidR="0074517F">
              <w:rPr>
                <w:bCs/>
                <w:color w:val="335A62" w:themeColor="accent6"/>
                <w:sz w:val="22"/>
                <w:szCs w:val="22"/>
              </w:rPr>
              <w:t xml:space="preserve">worldviews. </w:t>
            </w:r>
          </w:p>
          <w:p w14:paraId="6C664500" w14:textId="599CF9D0" w:rsidR="00F95D2E" w:rsidRDefault="00F95D2E"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The children make good progress due to the use of Discovery RE</w:t>
            </w:r>
            <w:r w:rsidR="00BB4E83" w:rsidRPr="007D46BE">
              <w:rPr>
                <w:bCs/>
                <w:color w:val="335A62" w:themeColor="accent6"/>
                <w:sz w:val="22"/>
                <w:szCs w:val="22"/>
              </w:rPr>
              <w:t xml:space="preserve"> as tool to ensure quality and progression in the RE curriculum</w:t>
            </w:r>
            <w:r w:rsidR="0074517F">
              <w:rPr>
                <w:bCs/>
                <w:color w:val="335A62" w:themeColor="accent6"/>
                <w:sz w:val="22"/>
                <w:szCs w:val="22"/>
              </w:rPr>
              <w:t xml:space="preserve"> and its end of unit outcomes. </w:t>
            </w:r>
          </w:p>
          <w:p w14:paraId="734A5DCF" w14:textId="5E4D635F" w:rsidR="00BB4E83" w:rsidRPr="007D46BE" w:rsidRDefault="0074517F"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4517F">
              <w:rPr>
                <w:bCs/>
                <w:color w:val="335A62" w:themeColor="accent6"/>
                <w:sz w:val="22"/>
                <w:szCs w:val="22"/>
              </w:rPr>
              <w:t xml:space="preserve">All teachers teach RE </w:t>
            </w:r>
            <w:r w:rsidR="009B6301">
              <w:rPr>
                <w:bCs/>
                <w:color w:val="335A62" w:themeColor="accent6"/>
                <w:sz w:val="22"/>
                <w:szCs w:val="22"/>
              </w:rPr>
              <w:t>well</w:t>
            </w:r>
            <w:r w:rsidRPr="0074517F">
              <w:rPr>
                <w:bCs/>
                <w:color w:val="335A62" w:themeColor="accent6"/>
                <w:sz w:val="22"/>
                <w:szCs w:val="22"/>
              </w:rPr>
              <w:t xml:space="preserve"> and </w:t>
            </w:r>
            <w:r w:rsidR="009B6301">
              <w:rPr>
                <w:bCs/>
                <w:color w:val="335A62" w:themeColor="accent6"/>
                <w:sz w:val="22"/>
                <w:szCs w:val="22"/>
              </w:rPr>
              <w:t>a move to a scheme form N</w:t>
            </w:r>
            <w:r w:rsidR="008055B9">
              <w:rPr>
                <w:bCs/>
                <w:color w:val="335A62" w:themeColor="accent6"/>
                <w:sz w:val="22"/>
                <w:szCs w:val="22"/>
              </w:rPr>
              <w:t>ATRE</w:t>
            </w:r>
            <w:r w:rsidR="009B6301">
              <w:rPr>
                <w:bCs/>
                <w:color w:val="335A62" w:themeColor="accent6"/>
                <w:sz w:val="22"/>
                <w:szCs w:val="22"/>
              </w:rPr>
              <w:t xml:space="preserve"> aims to ensure </w:t>
            </w:r>
            <w:r w:rsidR="008055B9">
              <w:rPr>
                <w:bCs/>
                <w:color w:val="335A62" w:themeColor="accent6"/>
                <w:sz w:val="22"/>
                <w:szCs w:val="22"/>
              </w:rPr>
              <w:t xml:space="preserve">our newest members of staff teach with confidence. </w:t>
            </w:r>
          </w:p>
          <w:p w14:paraId="084498F9" w14:textId="77777777" w:rsidR="00BB4E83" w:rsidRPr="007D46BE" w:rsidRDefault="00BB4E83"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lastRenderedPageBreak/>
              <w:t>The importance of prayer and how Christians pray is taught through the RE curriculum and part of key learning in RE</w:t>
            </w:r>
          </w:p>
          <w:p w14:paraId="139F0F03" w14:textId="47E5AE93" w:rsidR="00354A26" w:rsidRPr="007D46BE" w:rsidRDefault="00354A26"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Children are engaged in a rich and stimulating R.E. Curriculum, giving them a</w:t>
            </w:r>
            <w:r w:rsidR="008B37F9">
              <w:rPr>
                <w:bCs/>
                <w:color w:val="335A62" w:themeColor="accent6"/>
                <w:sz w:val="22"/>
                <w:szCs w:val="22"/>
              </w:rPr>
              <w:t xml:space="preserve"> good</w:t>
            </w:r>
            <w:r w:rsidRPr="007D46BE">
              <w:rPr>
                <w:bCs/>
                <w:color w:val="335A62" w:themeColor="accent6"/>
                <w:sz w:val="22"/>
                <w:szCs w:val="22"/>
              </w:rPr>
              <w:t xml:space="preserve"> grasp of the major world religions with a particular emphasis on Christianity. Children are encouraged to develop their own spirituality, considering the concepts that they learn throughout the curriculum and always </w:t>
            </w:r>
            <w:r w:rsidR="008B37F9">
              <w:rPr>
                <w:bCs/>
                <w:color w:val="335A62" w:themeColor="accent6"/>
                <w:sz w:val="22"/>
                <w:szCs w:val="22"/>
              </w:rPr>
              <w:t>ending units with w</w:t>
            </w:r>
            <w:r w:rsidRPr="007D46BE">
              <w:rPr>
                <w:bCs/>
                <w:color w:val="335A62" w:themeColor="accent6"/>
                <w:sz w:val="22"/>
                <w:szCs w:val="22"/>
              </w:rPr>
              <w:t xml:space="preserve">hat does this mean to </w:t>
            </w:r>
            <w:r w:rsidR="008B37F9">
              <w:rPr>
                <w:bCs/>
                <w:color w:val="335A62" w:themeColor="accent6"/>
                <w:sz w:val="22"/>
                <w:szCs w:val="22"/>
              </w:rPr>
              <w:t xml:space="preserve">them. </w:t>
            </w:r>
          </w:p>
          <w:p w14:paraId="718D7DD3" w14:textId="7B0A7628" w:rsidR="00E9245A" w:rsidRPr="007D46BE" w:rsidRDefault="00E9245A"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Children can talk about faith, belief and issues in RE and in other areas of the curriculum. They demonstrate an informed and respectful understanding of a range of religions and worldviews and their impact on society and culture. </w:t>
            </w:r>
          </w:p>
          <w:p w14:paraId="41F65DFC" w14:textId="5B63E1AD" w:rsidR="002643B5" w:rsidRPr="007D46BE" w:rsidRDefault="00E9245A"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Our teachers are passionate about engaging children with a stimulating and ambitious </w:t>
            </w:r>
            <w:r w:rsidR="002643B5" w:rsidRPr="007D46BE">
              <w:rPr>
                <w:bCs/>
                <w:color w:val="335A62" w:themeColor="accent6"/>
                <w:sz w:val="22"/>
                <w:szCs w:val="22"/>
              </w:rPr>
              <w:t>curriculum,</w:t>
            </w:r>
            <w:r w:rsidRPr="007D46BE">
              <w:rPr>
                <w:bCs/>
                <w:color w:val="335A62" w:themeColor="accent6"/>
                <w:sz w:val="22"/>
                <w:szCs w:val="22"/>
              </w:rPr>
              <w:t xml:space="preserve"> </w:t>
            </w:r>
            <w:r w:rsidR="00D81B95" w:rsidRPr="007D46BE">
              <w:rPr>
                <w:bCs/>
                <w:color w:val="335A62" w:themeColor="accent6"/>
                <w:sz w:val="22"/>
                <w:szCs w:val="22"/>
              </w:rPr>
              <w:t xml:space="preserve">which is why we have moved to a new curriculum for 2025. </w:t>
            </w:r>
          </w:p>
          <w:p w14:paraId="35D12961" w14:textId="77777777" w:rsidR="002643B5" w:rsidRPr="007D46BE" w:rsidRDefault="00E9245A"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Visitors to our school often comment how keen our children are to share their learning and experiences. </w:t>
            </w:r>
          </w:p>
          <w:p w14:paraId="4544ED61" w14:textId="38179240" w:rsidR="00E9245A" w:rsidRPr="007D46BE" w:rsidRDefault="00E9245A"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7D46BE">
              <w:rPr>
                <w:bCs/>
                <w:color w:val="335A62" w:themeColor="accent6"/>
                <w:sz w:val="22"/>
                <w:szCs w:val="22"/>
              </w:rPr>
              <w:t xml:space="preserve">We ensure that </w:t>
            </w:r>
            <w:proofErr w:type="gramStart"/>
            <w:r w:rsidRPr="007D46BE">
              <w:rPr>
                <w:bCs/>
                <w:color w:val="335A62" w:themeColor="accent6"/>
                <w:sz w:val="22"/>
                <w:szCs w:val="22"/>
              </w:rPr>
              <w:t>our</w:t>
            </w:r>
            <w:proofErr w:type="gramEnd"/>
            <w:r w:rsidRPr="007D46BE">
              <w:rPr>
                <w:bCs/>
                <w:color w:val="335A62" w:themeColor="accent6"/>
                <w:sz w:val="22"/>
                <w:szCs w:val="22"/>
              </w:rPr>
              <w:t xml:space="preserve"> RE is taught through drama, with FS</w:t>
            </w:r>
            <w:r w:rsidR="002643B5" w:rsidRPr="007D46BE">
              <w:rPr>
                <w:bCs/>
                <w:color w:val="335A62" w:themeColor="accent6"/>
                <w:sz w:val="22"/>
                <w:szCs w:val="22"/>
              </w:rPr>
              <w:t xml:space="preserve">2 and Year 1 </w:t>
            </w:r>
            <w:r w:rsidRPr="007D46BE">
              <w:rPr>
                <w:bCs/>
                <w:color w:val="335A62" w:themeColor="accent6"/>
                <w:sz w:val="22"/>
                <w:szCs w:val="22"/>
              </w:rPr>
              <w:t>all taking part in a nativity</w:t>
            </w:r>
            <w:r w:rsidR="008B37F9">
              <w:rPr>
                <w:bCs/>
                <w:color w:val="335A62" w:themeColor="accent6"/>
                <w:sz w:val="22"/>
                <w:szCs w:val="22"/>
              </w:rPr>
              <w:t xml:space="preserve"> which</w:t>
            </w:r>
            <w:r w:rsidR="002643B5" w:rsidRPr="007D46BE">
              <w:rPr>
                <w:bCs/>
                <w:color w:val="335A62" w:themeColor="accent6"/>
                <w:sz w:val="22"/>
                <w:szCs w:val="22"/>
              </w:rPr>
              <w:t xml:space="preserve"> is one of the highlights of our year</w:t>
            </w:r>
            <w:r w:rsidRPr="007D46BE">
              <w:rPr>
                <w:bCs/>
                <w:color w:val="335A62" w:themeColor="accent6"/>
                <w:sz w:val="22"/>
                <w:szCs w:val="22"/>
              </w:rPr>
              <w:t xml:space="preserve">. Our Easter play, which was viewed and enjoyed by </w:t>
            </w:r>
            <w:r w:rsidR="002643B5" w:rsidRPr="007D46BE">
              <w:rPr>
                <w:bCs/>
                <w:color w:val="335A62" w:themeColor="accent6"/>
                <w:sz w:val="22"/>
                <w:szCs w:val="22"/>
              </w:rPr>
              <w:t xml:space="preserve">our community. </w:t>
            </w:r>
            <w:r w:rsidRPr="007D46BE">
              <w:rPr>
                <w:bCs/>
                <w:color w:val="335A62" w:themeColor="accent6"/>
                <w:sz w:val="22"/>
                <w:szCs w:val="22"/>
              </w:rPr>
              <w:t xml:space="preserve">Our singing -which </w:t>
            </w:r>
            <w:r w:rsidR="002643B5" w:rsidRPr="007D46BE">
              <w:rPr>
                <w:bCs/>
                <w:color w:val="335A62" w:themeColor="accent6"/>
                <w:sz w:val="22"/>
                <w:szCs w:val="22"/>
              </w:rPr>
              <w:t>is enjoyed by all pupil</w:t>
            </w:r>
            <w:r w:rsidR="008B37F9">
              <w:rPr>
                <w:bCs/>
                <w:color w:val="335A62" w:themeColor="accent6"/>
                <w:sz w:val="22"/>
                <w:szCs w:val="22"/>
              </w:rPr>
              <w:t>s</w:t>
            </w:r>
            <w:r w:rsidRPr="007D46BE">
              <w:rPr>
                <w:bCs/>
                <w:color w:val="335A62" w:themeColor="accent6"/>
                <w:sz w:val="22"/>
                <w:szCs w:val="22"/>
              </w:rPr>
              <w:t xml:space="preserve"> also supports </w:t>
            </w:r>
            <w:proofErr w:type="gramStart"/>
            <w:r w:rsidRPr="007D46BE">
              <w:rPr>
                <w:bCs/>
                <w:color w:val="335A62" w:themeColor="accent6"/>
                <w:sz w:val="22"/>
                <w:szCs w:val="22"/>
              </w:rPr>
              <w:t>our</w:t>
            </w:r>
            <w:proofErr w:type="gramEnd"/>
            <w:r w:rsidRPr="007D46BE">
              <w:rPr>
                <w:bCs/>
                <w:color w:val="335A62" w:themeColor="accent6"/>
                <w:sz w:val="22"/>
                <w:szCs w:val="22"/>
              </w:rPr>
              <w:t xml:space="preserve"> RE teaching.</w:t>
            </w:r>
          </w:p>
        </w:tc>
      </w:tr>
      <w:tr w:rsidR="00E1497B" w:rsidRPr="007D46BE" w14:paraId="17DDB36D" w14:textId="77777777" w:rsidTr="007D46BE">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03B04D39" w14:textId="130223EF" w:rsidR="00E1497B" w:rsidRPr="007D46BE" w:rsidRDefault="00E1497B" w:rsidP="00CC3965">
            <w:pPr>
              <w:pStyle w:val="ListParagraph"/>
              <w:numPr>
                <w:ilvl w:val="0"/>
                <w:numId w:val="7"/>
              </w:numPr>
              <w:tabs>
                <w:tab w:val="left" w:pos="450"/>
              </w:tabs>
              <w:rPr>
                <w:rFonts w:asciiTheme="minorHAnsi" w:hAnsiTheme="minorHAnsi"/>
                <w:color w:val="335A62" w:themeColor="accent6"/>
                <w:sz w:val="22"/>
                <w:szCs w:val="22"/>
                <w:lang w:val="en-GB"/>
              </w:rPr>
            </w:pPr>
            <w:r w:rsidRPr="007D46BE">
              <w:rPr>
                <w:rFonts w:asciiTheme="minorHAnsi" w:hAnsiTheme="minorHAnsi"/>
                <w:color w:val="335A62" w:themeColor="accent6"/>
                <w:sz w:val="22"/>
                <w:szCs w:val="22"/>
              </w:rPr>
              <w:t>How well do pupils make progress in their learning as a result of a balanced and well-structured religious education curriculum?</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437C83D3" w14:textId="77777777" w:rsidR="008B37F9" w:rsidRDefault="00BD5531" w:rsidP="00CA3BFB">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BD5531">
              <w:rPr>
                <w:bCs/>
                <w:color w:val="335A62" w:themeColor="accent6"/>
                <w:sz w:val="22"/>
                <w:szCs w:val="22"/>
              </w:rPr>
              <w:t xml:space="preserve">For each unit of work within </w:t>
            </w:r>
            <w:proofErr w:type="gramStart"/>
            <w:r w:rsidRPr="00BD5531">
              <w:rPr>
                <w:bCs/>
                <w:color w:val="335A62" w:themeColor="accent6"/>
                <w:sz w:val="22"/>
                <w:szCs w:val="22"/>
              </w:rPr>
              <w:t>our</w:t>
            </w:r>
            <w:proofErr w:type="gramEnd"/>
            <w:r w:rsidRPr="00BD5531">
              <w:rPr>
                <w:bCs/>
                <w:color w:val="335A62" w:themeColor="accent6"/>
                <w:sz w:val="22"/>
                <w:szCs w:val="22"/>
              </w:rPr>
              <w:t xml:space="preserve"> RE curriculum, a series of inspiring lessons are planned, with clear knowledge</w:t>
            </w:r>
            <w:r w:rsidR="008B37F9">
              <w:rPr>
                <w:bCs/>
                <w:color w:val="335A62" w:themeColor="accent6"/>
                <w:sz w:val="22"/>
                <w:szCs w:val="22"/>
              </w:rPr>
              <w:t xml:space="preserve"> </w:t>
            </w:r>
            <w:r w:rsidRPr="00BD5531">
              <w:rPr>
                <w:bCs/>
                <w:color w:val="335A62" w:themeColor="accent6"/>
                <w:sz w:val="22"/>
                <w:szCs w:val="22"/>
              </w:rPr>
              <w:t xml:space="preserve">based learning objectives and progressive subject-specific vocabulary. </w:t>
            </w:r>
          </w:p>
          <w:p w14:paraId="390FF7C7" w14:textId="77777777" w:rsidR="008B37F9" w:rsidRDefault="00BD5531" w:rsidP="00CA3BFB">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BD5531">
              <w:rPr>
                <w:bCs/>
                <w:color w:val="335A62" w:themeColor="accent6"/>
                <w:sz w:val="22"/>
                <w:szCs w:val="22"/>
              </w:rPr>
              <w:t xml:space="preserve">Although key celebrations such as Christmas and Easter may be visited many times during a child’s time in school, a different aspect and learning experience will be covered, so that progression can be seen in the quality and depth of learning. </w:t>
            </w:r>
          </w:p>
          <w:p w14:paraId="1B27C520" w14:textId="1ADA0574" w:rsidR="00E1497B" w:rsidRDefault="00BD5531" w:rsidP="00CA3BFB">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BD5531">
              <w:rPr>
                <w:bCs/>
                <w:color w:val="335A62" w:themeColor="accent6"/>
                <w:sz w:val="22"/>
                <w:szCs w:val="22"/>
              </w:rPr>
              <w:t>As RE develops children’s knowledge and understanding of the nature of religion and belief, it provokes challenging questions about meaning and purpose, truth and values, identity and belonging.</w:t>
            </w:r>
            <w:r w:rsidR="0016749C">
              <w:rPr>
                <w:bCs/>
                <w:color w:val="335A62" w:themeColor="accent6"/>
                <w:sz w:val="22"/>
                <w:szCs w:val="22"/>
              </w:rPr>
              <w:t xml:space="preserve"> </w:t>
            </w:r>
          </w:p>
          <w:p w14:paraId="7F432B30" w14:textId="43F0F755" w:rsidR="0016749C" w:rsidRDefault="0016749C" w:rsidP="00CA3BFB">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16749C">
              <w:rPr>
                <w:bCs/>
                <w:color w:val="335A62" w:themeColor="accent6"/>
                <w:sz w:val="22"/>
                <w:szCs w:val="22"/>
              </w:rPr>
              <w:lastRenderedPageBreak/>
              <w:t>In each unit there are</w:t>
            </w:r>
            <w:r>
              <w:rPr>
                <w:bCs/>
                <w:color w:val="335A62" w:themeColor="accent6"/>
                <w:sz w:val="22"/>
                <w:szCs w:val="22"/>
              </w:rPr>
              <w:t xml:space="preserve"> </w:t>
            </w:r>
            <w:r w:rsidR="008B37F9">
              <w:rPr>
                <w:bCs/>
                <w:color w:val="335A62" w:themeColor="accent6"/>
                <w:sz w:val="22"/>
                <w:szCs w:val="22"/>
              </w:rPr>
              <w:t>sticky</w:t>
            </w:r>
            <w:r>
              <w:rPr>
                <w:bCs/>
                <w:color w:val="335A62" w:themeColor="accent6"/>
                <w:sz w:val="22"/>
                <w:szCs w:val="22"/>
              </w:rPr>
              <w:t xml:space="preserve"> knowledge </w:t>
            </w:r>
            <w:r w:rsidR="008B37F9">
              <w:rPr>
                <w:bCs/>
                <w:color w:val="335A62" w:themeColor="accent6"/>
                <w:sz w:val="22"/>
                <w:szCs w:val="22"/>
              </w:rPr>
              <w:t>quizzes</w:t>
            </w:r>
            <w:r>
              <w:rPr>
                <w:bCs/>
                <w:color w:val="335A62" w:themeColor="accent6"/>
                <w:sz w:val="22"/>
                <w:szCs w:val="22"/>
              </w:rPr>
              <w:t xml:space="preserve"> which ensure children </w:t>
            </w:r>
            <w:r w:rsidR="00E3694F">
              <w:rPr>
                <w:bCs/>
                <w:color w:val="335A62" w:themeColor="accent6"/>
                <w:sz w:val="22"/>
                <w:szCs w:val="22"/>
              </w:rPr>
              <w:t xml:space="preserve">are embedding </w:t>
            </w:r>
            <w:r w:rsidR="008B37F9">
              <w:rPr>
                <w:bCs/>
                <w:color w:val="335A62" w:themeColor="accent6"/>
                <w:sz w:val="22"/>
                <w:szCs w:val="22"/>
              </w:rPr>
              <w:t>learning</w:t>
            </w:r>
            <w:r w:rsidR="00E3694F">
              <w:rPr>
                <w:bCs/>
                <w:color w:val="335A62" w:themeColor="accent6"/>
                <w:sz w:val="22"/>
                <w:szCs w:val="22"/>
              </w:rPr>
              <w:t xml:space="preserve"> that can then be built on as the children move through school. </w:t>
            </w:r>
          </w:p>
          <w:p w14:paraId="1D8F2727" w14:textId="3095B22D" w:rsidR="00885982" w:rsidRPr="007D46BE" w:rsidRDefault="00885982" w:rsidP="00CA3BFB">
            <w:pPr>
              <w:tabs>
                <w:tab w:val="left" w:pos="450"/>
              </w:tabs>
              <w:cnfStyle w:val="000000100000" w:firstRow="0" w:lastRow="0" w:firstColumn="0" w:lastColumn="0" w:oddVBand="0" w:evenVBand="0" w:oddHBand="1" w:evenHBand="0" w:firstRowFirstColumn="0" w:firstRowLastColumn="0" w:lastRowFirstColumn="0" w:lastRowLastColumn="0"/>
              <w:rPr>
                <w:bCs/>
                <w:color w:val="335A62" w:themeColor="accent6"/>
                <w:sz w:val="22"/>
                <w:szCs w:val="22"/>
              </w:rPr>
            </w:pPr>
            <w:r w:rsidRPr="00885982">
              <w:rPr>
                <w:bCs/>
                <w:color w:val="335A62" w:themeColor="accent6"/>
                <w:sz w:val="22"/>
                <w:szCs w:val="22"/>
              </w:rPr>
              <w:t>From Year 1 onwards each child</w:t>
            </w:r>
            <w:r w:rsidR="008B37F9">
              <w:rPr>
                <w:bCs/>
                <w:color w:val="335A62" w:themeColor="accent6"/>
                <w:sz w:val="22"/>
                <w:szCs w:val="22"/>
              </w:rPr>
              <w:t xml:space="preserve"> </w:t>
            </w:r>
            <w:r w:rsidRPr="00885982">
              <w:rPr>
                <w:bCs/>
                <w:color w:val="335A62" w:themeColor="accent6"/>
                <w:sz w:val="22"/>
                <w:szCs w:val="22"/>
              </w:rPr>
              <w:t>ha</w:t>
            </w:r>
            <w:r w:rsidR="008B37F9">
              <w:rPr>
                <w:bCs/>
                <w:color w:val="335A62" w:themeColor="accent6"/>
                <w:sz w:val="22"/>
                <w:szCs w:val="22"/>
              </w:rPr>
              <w:t>s</w:t>
            </w:r>
            <w:r w:rsidRPr="00885982">
              <w:rPr>
                <w:bCs/>
                <w:color w:val="335A62" w:themeColor="accent6"/>
                <w:sz w:val="22"/>
                <w:szCs w:val="22"/>
              </w:rPr>
              <w:t xml:space="preserve"> their own RE book and </w:t>
            </w:r>
            <w:r>
              <w:rPr>
                <w:bCs/>
                <w:color w:val="335A62" w:themeColor="accent6"/>
                <w:sz w:val="22"/>
                <w:szCs w:val="22"/>
              </w:rPr>
              <w:t>EYFS</w:t>
            </w:r>
            <w:r w:rsidRPr="00885982">
              <w:rPr>
                <w:bCs/>
                <w:color w:val="335A62" w:themeColor="accent6"/>
                <w:sz w:val="22"/>
                <w:szCs w:val="22"/>
              </w:rPr>
              <w:t xml:space="preserve"> have a</w:t>
            </w:r>
            <w:r>
              <w:rPr>
                <w:bCs/>
                <w:color w:val="335A62" w:themeColor="accent6"/>
                <w:sz w:val="22"/>
                <w:szCs w:val="22"/>
              </w:rPr>
              <w:t>n</w:t>
            </w:r>
            <w:r w:rsidRPr="00885982">
              <w:rPr>
                <w:bCs/>
                <w:color w:val="335A62" w:themeColor="accent6"/>
                <w:sz w:val="22"/>
                <w:szCs w:val="22"/>
              </w:rPr>
              <w:t xml:space="preserve"> RE ‘scrapbook’.</w:t>
            </w:r>
          </w:p>
        </w:tc>
      </w:tr>
      <w:tr w:rsidR="00E1497B" w:rsidRPr="007D46BE" w14:paraId="27B7FAC9" w14:textId="77777777" w:rsidTr="007D46BE">
        <w:trPr>
          <w:trHeight w:val="448"/>
        </w:trPr>
        <w:tc>
          <w:tcPr>
            <w:cnfStyle w:val="001000000000" w:firstRow="0" w:lastRow="0" w:firstColumn="1" w:lastColumn="0" w:oddVBand="0" w:evenVBand="0" w:oddHBand="0" w:evenHBand="0" w:firstRowFirstColumn="0" w:firstRowLastColumn="0" w:lastRowFirstColumn="0" w:lastRowLastColumn="0"/>
            <w:tcW w:w="5382" w:type="dxa"/>
            <w:tcBorders>
              <w:top w:val="single" w:sz="4" w:space="0" w:color="auto"/>
              <w:left w:val="single" w:sz="4" w:space="0" w:color="auto"/>
              <w:bottom w:val="single" w:sz="4" w:space="0" w:color="auto"/>
              <w:right w:val="single" w:sz="4" w:space="0" w:color="auto"/>
            </w:tcBorders>
            <w:shd w:val="clear" w:color="auto" w:fill="E6FEF7" w:themeFill="accent5" w:themeFillTint="33"/>
          </w:tcPr>
          <w:p w14:paraId="3C603C1B" w14:textId="1EBA9F33" w:rsidR="00E1497B" w:rsidRPr="007D46BE" w:rsidRDefault="00E1497B" w:rsidP="00CC3965">
            <w:pPr>
              <w:pStyle w:val="ListParagraph"/>
              <w:numPr>
                <w:ilvl w:val="0"/>
                <w:numId w:val="7"/>
              </w:numPr>
              <w:tabs>
                <w:tab w:val="left" w:pos="450"/>
              </w:tabs>
              <w:rPr>
                <w:rFonts w:asciiTheme="minorHAnsi" w:hAnsiTheme="minorHAnsi"/>
                <w:b/>
                <w:color w:val="335A62" w:themeColor="accent6"/>
                <w:sz w:val="22"/>
                <w:szCs w:val="22"/>
                <w:lang w:val="en-GB"/>
              </w:rPr>
            </w:pPr>
            <w:r w:rsidRPr="007D46BE">
              <w:rPr>
                <w:rFonts w:asciiTheme="minorHAnsi" w:hAnsiTheme="minorHAnsi"/>
                <w:color w:val="335A62" w:themeColor="accent6"/>
                <w:sz w:val="22"/>
                <w:szCs w:val="22"/>
              </w:rPr>
              <w:lastRenderedPageBreak/>
              <w:t>How does assessment inform teaching and learning?</w:t>
            </w:r>
          </w:p>
        </w:tc>
        <w:tc>
          <w:tcPr>
            <w:tcW w:w="8481" w:type="dxa"/>
            <w:tcBorders>
              <w:top w:val="single" w:sz="4" w:space="0" w:color="auto"/>
              <w:left w:val="single" w:sz="4" w:space="0" w:color="auto"/>
              <w:bottom w:val="single" w:sz="4" w:space="0" w:color="auto"/>
              <w:right w:val="single" w:sz="4" w:space="0" w:color="auto"/>
            </w:tcBorders>
            <w:shd w:val="clear" w:color="auto" w:fill="auto"/>
          </w:tcPr>
          <w:p w14:paraId="159A28B8" w14:textId="28C87CDC" w:rsidR="00E1497B" w:rsidRDefault="008B37F9"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Pr>
                <w:bCs/>
                <w:color w:val="335A62" w:themeColor="accent6"/>
                <w:sz w:val="22"/>
                <w:szCs w:val="22"/>
              </w:rPr>
              <w:t>Formative</w:t>
            </w:r>
            <w:r w:rsidR="00227BF2">
              <w:rPr>
                <w:bCs/>
                <w:color w:val="335A62" w:themeColor="accent6"/>
                <w:sz w:val="22"/>
                <w:szCs w:val="22"/>
              </w:rPr>
              <w:t xml:space="preserve"> assessment allows teaching staff to adapt </w:t>
            </w:r>
            <w:r>
              <w:rPr>
                <w:bCs/>
                <w:color w:val="335A62" w:themeColor="accent6"/>
                <w:sz w:val="22"/>
                <w:szCs w:val="22"/>
              </w:rPr>
              <w:t>lessons</w:t>
            </w:r>
            <w:r w:rsidR="00227BF2">
              <w:rPr>
                <w:bCs/>
                <w:color w:val="335A62" w:themeColor="accent6"/>
                <w:sz w:val="22"/>
                <w:szCs w:val="22"/>
              </w:rPr>
              <w:t xml:space="preserve"> to meet the needs of the pupils. </w:t>
            </w:r>
            <w:r w:rsidR="008B4BB6">
              <w:rPr>
                <w:bCs/>
                <w:color w:val="335A62" w:themeColor="accent6"/>
                <w:sz w:val="22"/>
                <w:szCs w:val="22"/>
              </w:rPr>
              <w:t xml:space="preserve">Summative end of unit assessment allows teachers to judge whether </w:t>
            </w:r>
            <w:r>
              <w:rPr>
                <w:bCs/>
                <w:color w:val="335A62" w:themeColor="accent6"/>
                <w:sz w:val="22"/>
                <w:szCs w:val="22"/>
              </w:rPr>
              <w:t>pupils are</w:t>
            </w:r>
            <w:r w:rsidR="008B4BB6">
              <w:rPr>
                <w:bCs/>
                <w:color w:val="335A62" w:themeColor="accent6"/>
                <w:sz w:val="22"/>
                <w:szCs w:val="22"/>
              </w:rPr>
              <w:t xml:space="preserve"> working towards, working at expected or </w:t>
            </w:r>
            <w:r w:rsidR="002C26F5">
              <w:rPr>
                <w:bCs/>
                <w:color w:val="335A62" w:themeColor="accent6"/>
                <w:sz w:val="22"/>
                <w:szCs w:val="22"/>
              </w:rPr>
              <w:t xml:space="preserve">working at greater depth. In 2025 our </w:t>
            </w:r>
            <w:r>
              <w:rPr>
                <w:bCs/>
                <w:color w:val="335A62" w:themeColor="accent6"/>
                <w:sz w:val="22"/>
                <w:szCs w:val="22"/>
              </w:rPr>
              <w:t>new</w:t>
            </w:r>
            <w:r w:rsidR="002C26F5">
              <w:rPr>
                <w:bCs/>
                <w:color w:val="335A62" w:themeColor="accent6"/>
                <w:sz w:val="22"/>
                <w:szCs w:val="22"/>
              </w:rPr>
              <w:t xml:space="preserve"> curriculum has an assessment approach which uses a pre and post learning system that has been </w:t>
            </w:r>
            <w:r>
              <w:rPr>
                <w:bCs/>
                <w:color w:val="335A62" w:themeColor="accent6"/>
                <w:sz w:val="22"/>
                <w:szCs w:val="22"/>
              </w:rPr>
              <w:t>trialed</w:t>
            </w:r>
            <w:r w:rsidR="002C26F5">
              <w:rPr>
                <w:bCs/>
                <w:color w:val="335A62" w:themeColor="accent6"/>
                <w:sz w:val="22"/>
                <w:szCs w:val="22"/>
              </w:rPr>
              <w:t xml:space="preserve"> in history, geography and </w:t>
            </w:r>
            <w:r>
              <w:rPr>
                <w:bCs/>
                <w:color w:val="335A62" w:themeColor="accent6"/>
                <w:sz w:val="22"/>
                <w:szCs w:val="22"/>
              </w:rPr>
              <w:t>science</w:t>
            </w:r>
            <w:r w:rsidR="002C26F5">
              <w:rPr>
                <w:bCs/>
                <w:color w:val="335A62" w:themeColor="accent6"/>
                <w:sz w:val="22"/>
                <w:szCs w:val="22"/>
              </w:rPr>
              <w:t xml:space="preserve"> </w:t>
            </w:r>
            <w:r>
              <w:rPr>
                <w:bCs/>
                <w:color w:val="335A62" w:themeColor="accent6"/>
                <w:sz w:val="22"/>
                <w:szCs w:val="22"/>
              </w:rPr>
              <w:t xml:space="preserve">lessons at </w:t>
            </w:r>
            <w:proofErr w:type="spellStart"/>
            <w:r>
              <w:rPr>
                <w:bCs/>
                <w:color w:val="335A62" w:themeColor="accent6"/>
                <w:sz w:val="22"/>
                <w:szCs w:val="22"/>
              </w:rPr>
              <w:t>Elsecar</w:t>
            </w:r>
            <w:proofErr w:type="spellEnd"/>
            <w:r>
              <w:rPr>
                <w:bCs/>
                <w:color w:val="335A62" w:themeColor="accent6"/>
                <w:sz w:val="22"/>
                <w:szCs w:val="22"/>
              </w:rPr>
              <w:t xml:space="preserve"> </w:t>
            </w:r>
            <w:r w:rsidR="002C26F5">
              <w:rPr>
                <w:bCs/>
                <w:color w:val="335A62" w:themeColor="accent6"/>
                <w:sz w:val="22"/>
                <w:szCs w:val="22"/>
              </w:rPr>
              <w:t xml:space="preserve">and gives </w:t>
            </w:r>
            <w:r>
              <w:rPr>
                <w:bCs/>
                <w:color w:val="335A62" w:themeColor="accent6"/>
                <w:sz w:val="22"/>
                <w:szCs w:val="22"/>
              </w:rPr>
              <w:t>teachers</w:t>
            </w:r>
            <w:r w:rsidR="002C26F5">
              <w:rPr>
                <w:bCs/>
                <w:color w:val="335A62" w:themeColor="accent6"/>
                <w:sz w:val="22"/>
                <w:szCs w:val="22"/>
              </w:rPr>
              <w:t xml:space="preserve"> detail</w:t>
            </w:r>
            <w:r>
              <w:rPr>
                <w:bCs/>
                <w:color w:val="335A62" w:themeColor="accent6"/>
                <w:sz w:val="22"/>
                <w:szCs w:val="22"/>
              </w:rPr>
              <w:t>ed</w:t>
            </w:r>
            <w:r w:rsidR="002C26F5">
              <w:rPr>
                <w:bCs/>
                <w:color w:val="335A62" w:themeColor="accent6"/>
                <w:sz w:val="22"/>
                <w:szCs w:val="22"/>
              </w:rPr>
              <w:t xml:space="preserve"> knowledge of each </w:t>
            </w:r>
            <w:r w:rsidR="00E96AB1">
              <w:rPr>
                <w:bCs/>
                <w:color w:val="335A62" w:themeColor="accent6"/>
                <w:sz w:val="22"/>
                <w:szCs w:val="22"/>
              </w:rPr>
              <w:t>pupil’s</w:t>
            </w:r>
            <w:r w:rsidR="002C26F5">
              <w:rPr>
                <w:bCs/>
                <w:color w:val="335A62" w:themeColor="accent6"/>
                <w:sz w:val="22"/>
                <w:szCs w:val="22"/>
              </w:rPr>
              <w:t xml:space="preserve"> </w:t>
            </w:r>
            <w:r>
              <w:rPr>
                <w:bCs/>
                <w:color w:val="335A62" w:themeColor="accent6"/>
                <w:sz w:val="22"/>
                <w:szCs w:val="22"/>
              </w:rPr>
              <w:t>individual</w:t>
            </w:r>
            <w:r w:rsidR="002C26F5">
              <w:rPr>
                <w:bCs/>
                <w:color w:val="335A62" w:themeColor="accent6"/>
                <w:sz w:val="22"/>
                <w:szCs w:val="22"/>
              </w:rPr>
              <w:t xml:space="preserve"> knowledge</w:t>
            </w:r>
            <w:r>
              <w:rPr>
                <w:bCs/>
                <w:color w:val="335A62" w:themeColor="accent6"/>
                <w:sz w:val="22"/>
                <w:szCs w:val="22"/>
              </w:rPr>
              <w:t xml:space="preserve"> and progress, as well as next steps</w:t>
            </w:r>
            <w:r w:rsidR="00CD4315">
              <w:rPr>
                <w:bCs/>
                <w:color w:val="335A62" w:themeColor="accent6"/>
                <w:sz w:val="22"/>
                <w:szCs w:val="22"/>
              </w:rPr>
              <w:t xml:space="preserve">. </w:t>
            </w:r>
          </w:p>
          <w:p w14:paraId="52EEA18A" w14:textId="5B3D59A1" w:rsidR="00701674" w:rsidRPr="007D46BE" w:rsidRDefault="00701674" w:rsidP="00CA3BFB">
            <w:pPr>
              <w:tabs>
                <w:tab w:val="left" w:pos="450"/>
              </w:tabs>
              <w:cnfStyle w:val="000000000000" w:firstRow="0" w:lastRow="0" w:firstColumn="0" w:lastColumn="0" w:oddVBand="0" w:evenVBand="0" w:oddHBand="0" w:evenHBand="0" w:firstRowFirstColumn="0" w:firstRowLastColumn="0" w:lastRowFirstColumn="0" w:lastRowLastColumn="0"/>
              <w:rPr>
                <w:bCs/>
                <w:color w:val="335A62" w:themeColor="accent6"/>
                <w:sz w:val="22"/>
                <w:szCs w:val="22"/>
              </w:rPr>
            </w:pPr>
            <w:r w:rsidRPr="005A62D4">
              <w:rPr>
                <w:bCs/>
                <w:sz w:val="22"/>
                <w:szCs w:val="22"/>
              </w:rPr>
              <w:t xml:space="preserve">Our new curriculum </w:t>
            </w:r>
            <w:r w:rsidR="00EE12C8" w:rsidRPr="005A62D4">
              <w:rPr>
                <w:bCs/>
                <w:sz w:val="22"/>
                <w:szCs w:val="22"/>
              </w:rPr>
              <w:t>ens</w:t>
            </w:r>
            <w:r w:rsidRPr="005A62D4">
              <w:rPr>
                <w:bCs/>
                <w:sz w:val="22"/>
                <w:szCs w:val="22"/>
              </w:rPr>
              <w:t>ure</w:t>
            </w:r>
            <w:r w:rsidR="00EE12C8" w:rsidRPr="005A62D4">
              <w:rPr>
                <w:bCs/>
                <w:sz w:val="22"/>
                <w:szCs w:val="22"/>
              </w:rPr>
              <w:t xml:space="preserve">s </w:t>
            </w:r>
            <w:r w:rsidR="00CD4315" w:rsidRPr="005A62D4">
              <w:rPr>
                <w:bCs/>
                <w:sz w:val="22"/>
                <w:szCs w:val="22"/>
              </w:rPr>
              <w:t>teachers and leaders</w:t>
            </w:r>
            <w:r w:rsidR="00EE12C8" w:rsidRPr="005A62D4">
              <w:rPr>
                <w:bCs/>
                <w:sz w:val="22"/>
                <w:szCs w:val="22"/>
              </w:rPr>
              <w:t xml:space="preserve"> know</w:t>
            </w:r>
            <w:r w:rsidRPr="005A62D4">
              <w:rPr>
                <w:bCs/>
                <w:sz w:val="22"/>
                <w:szCs w:val="22"/>
              </w:rPr>
              <w:t xml:space="preserve"> what </w:t>
            </w:r>
            <w:r w:rsidR="00EE12C8" w:rsidRPr="005A62D4">
              <w:rPr>
                <w:bCs/>
                <w:sz w:val="22"/>
                <w:szCs w:val="22"/>
              </w:rPr>
              <w:t xml:space="preserve">pupils </w:t>
            </w:r>
            <w:r w:rsidRPr="005A62D4">
              <w:rPr>
                <w:bCs/>
                <w:sz w:val="22"/>
                <w:szCs w:val="22"/>
              </w:rPr>
              <w:t>should actually know about RE by the end of their education</w:t>
            </w:r>
            <w:r w:rsidR="00EE12C8" w:rsidRPr="005A62D4">
              <w:rPr>
                <w:bCs/>
                <w:sz w:val="22"/>
                <w:szCs w:val="22"/>
              </w:rPr>
              <w:t>.</w:t>
            </w:r>
          </w:p>
        </w:tc>
      </w:tr>
      <w:bookmarkEnd w:id="0"/>
    </w:tbl>
    <w:p w14:paraId="1706DBC7" w14:textId="77777777" w:rsidR="009B4327" w:rsidRPr="007D46BE" w:rsidRDefault="009B4327" w:rsidP="006F23C8">
      <w:pPr>
        <w:rPr>
          <w:color w:val="335A62" w:themeColor="accent6"/>
        </w:rPr>
        <w:sectPr w:rsidR="009B4327" w:rsidRPr="007D46BE" w:rsidSect="009751B6">
          <w:headerReference w:type="default" r:id="rId13"/>
          <w:footerReference w:type="default" r:id="rId14"/>
          <w:headerReference w:type="first" r:id="rId15"/>
          <w:footerReference w:type="first" r:id="rId16"/>
          <w:pgSz w:w="16834" w:h="11909" w:orient="landscape" w:code="9"/>
          <w:pgMar w:top="805" w:right="2075" w:bottom="805" w:left="1440" w:header="284" w:footer="720" w:gutter="0"/>
          <w:pgNumType w:start="1"/>
          <w:cols w:space="720"/>
          <w:titlePg/>
          <w:docGrid w:linePitch="360"/>
        </w:sectPr>
      </w:pPr>
    </w:p>
    <w:p w14:paraId="7D2A13DE" w14:textId="77777777" w:rsidR="00217553" w:rsidRPr="007D46BE" w:rsidRDefault="00217553" w:rsidP="00AB21C6">
      <w:pPr>
        <w:rPr>
          <w:color w:val="335A62" w:themeColor="accent6"/>
        </w:rPr>
      </w:pPr>
    </w:p>
    <w:sectPr w:rsidR="00217553" w:rsidRPr="007D46BE" w:rsidSect="00234A10">
      <w:headerReference w:type="default" r:id="rId17"/>
      <w:footerReference w:type="default" r:id="rId18"/>
      <w:footerReference w:type="first" r:id="rId19"/>
      <w:pgSz w:w="11909" w:h="16834" w:code="9"/>
      <w:pgMar w:top="2074" w:right="806" w:bottom="1440" w:left="80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818F5" w14:textId="77777777" w:rsidR="006B6C4D" w:rsidRDefault="006B6C4D" w:rsidP="00F3466A">
      <w:pPr>
        <w:spacing w:after="0" w:line="240" w:lineRule="auto"/>
      </w:pPr>
      <w:r>
        <w:separator/>
      </w:r>
    </w:p>
  </w:endnote>
  <w:endnote w:type="continuationSeparator" w:id="0">
    <w:p w14:paraId="2133605D" w14:textId="77777777" w:rsidR="006B6C4D" w:rsidRDefault="006B6C4D" w:rsidP="00F3466A">
      <w:pPr>
        <w:spacing w:after="0" w:line="240" w:lineRule="auto"/>
      </w:pPr>
      <w:r>
        <w:continuationSeparator/>
      </w:r>
    </w:p>
  </w:endnote>
  <w:endnote w:type="continuationNotice" w:id="1">
    <w:p w14:paraId="0973F8C3" w14:textId="77777777" w:rsidR="006B6C4D" w:rsidRDefault="006B6C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inkl">
    <w:altName w:val="Calibri"/>
    <w:charset w:val="00"/>
    <w:family w:val="auto"/>
    <w:pitch w:val="variable"/>
    <w:sig w:usb0="00000007" w:usb1="00000001" w:usb2="00000000" w:usb3="00000000" w:csb0="00000093" w:csb1="00000000"/>
  </w:font>
  <w:font w:name="Libre Franklin Light">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P Mori ExtraBold">
    <w:altName w:val="Cambria"/>
    <w:charset w:val="00"/>
    <w:family w:val="auto"/>
    <w:pitch w:val="variable"/>
    <w:sig w:usb0="00000007" w:usb1="00000000" w:usb2="00000000" w:usb3="00000000" w:csb0="00000093" w:csb1="00000000"/>
  </w:font>
  <w:font w:name="Libre Franklin bold">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874"/>
    </w:tblGrid>
    <w:tr w:rsidR="001D58B0" w:rsidRPr="00681717" w14:paraId="210F2FDB" w14:textId="77777777" w:rsidTr="2BBD16C0">
      <w:tc>
        <w:tcPr>
          <w:tcW w:w="3420" w:type="dxa"/>
        </w:tcPr>
        <w:p w14:paraId="57CA7D04" w14:textId="77777777" w:rsidR="001D58B0" w:rsidRPr="00681717" w:rsidRDefault="001D58B0" w:rsidP="001D58B0">
          <w:pPr>
            <w:pStyle w:val="Footer"/>
          </w:pPr>
        </w:p>
      </w:tc>
      <w:tc>
        <w:tcPr>
          <w:tcW w:w="6874" w:type="dxa"/>
        </w:tcPr>
        <w:p w14:paraId="0E2AF53F" w14:textId="541D9A5E" w:rsidR="001D58B0" w:rsidRPr="00681717" w:rsidRDefault="2BBD16C0" w:rsidP="001D58B0">
          <w:pPr>
            <w:pStyle w:val="Footer"/>
          </w:pPr>
          <w:r>
            <w:t>The National Society Church of England and Church in Wales) for the Promotion of Education is a registered charity (313070) in England and Wales</w:t>
          </w:r>
        </w:p>
      </w:tc>
    </w:tr>
  </w:tbl>
  <w:p w14:paraId="5EABA05A" w14:textId="77777777" w:rsidR="001D58B0" w:rsidRDefault="001D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35"/>
      <w:gridCol w:w="4435"/>
      <w:gridCol w:w="4435"/>
    </w:tblGrid>
    <w:tr w:rsidR="2BBD16C0" w14:paraId="1E84494B" w14:textId="77777777" w:rsidTr="2BBD16C0">
      <w:trPr>
        <w:trHeight w:val="300"/>
      </w:trPr>
      <w:tc>
        <w:tcPr>
          <w:tcW w:w="4435" w:type="dxa"/>
        </w:tcPr>
        <w:p w14:paraId="74E1CD92" w14:textId="06A9F053" w:rsidR="2BBD16C0" w:rsidRDefault="009751B6" w:rsidP="2BBD16C0">
          <w:pPr>
            <w:pStyle w:val="Header"/>
            <w:ind w:left="-115"/>
          </w:pPr>
          <w:r>
            <w:t>Elsecar Holy Trinity CE Primary Academy - July 2025</w:t>
          </w:r>
        </w:p>
      </w:tc>
      <w:tc>
        <w:tcPr>
          <w:tcW w:w="4435" w:type="dxa"/>
        </w:tcPr>
        <w:p w14:paraId="2DE651AC" w14:textId="5425EE9F" w:rsidR="2BBD16C0" w:rsidRDefault="2BBD16C0" w:rsidP="2BBD16C0">
          <w:pPr>
            <w:pStyle w:val="Header"/>
            <w:jc w:val="center"/>
          </w:pPr>
        </w:p>
      </w:tc>
      <w:tc>
        <w:tcPr>
          <w:tcW w:w="4435" w:type="dxa"/>
        </w:tcPr>
        <w:p w14:paraId="25F67B01" w14:textId="25FF5DE3" w:rsidR="2BBD16C0" w:rsidRDefault="2BBD16C0" w:rsidP="2BBD16C0">
          <w:pPr>
            <w:pStyle w:val="Header"/>
            <w:ind w:right="-115"/>
            <w:jc w:val="right"/>
          </w:pPr>
        </w:p>
      </w:tc>
    </w:tr>
  </w:tbl>
  <w:p w14:paraId="5A5C21BB" w14:textId="4E3F166D" w:rsidR="2BBD16C0" w:rsidRDefault="2BBD16C0" w:rsidP="2BBD1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E9DE" w14:textId="5CEAD2D1" w:rsidR="00AB21C6" w:rsidRDefault="00AB21C6" w:rsidP="2BBD16C0">
    <w:pPr>
      <w:pStyle w:val="Footer"/>
      <w:tabs>
        <w:tab w:val="clear" w:pos="4680"/>
        <w:tab w:val="clear" w:pos="9360"/>
        <w:tab w:val="left" w:pos="3776"/>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30"/>
      <w:gridCol w:w="3430"/>
      <w:gridCol w:w="3430"/>
    </w:tblGrid>
    <w:tr w:rsidR="2BBD16C0" w14:paraId="019AA3AC" w14:textId="77777777" w:rsidTr="2BBD16C0">
      <w:trPr>
        <w:trHeight w:val="300"/>
      </w:trPr>
      <w:tc>
        <w:tcPr>
          <w:tcW w:w="3430" w:type="dxa"/>
        </w:tcPr>
        <w:p w14:paraId="5FD95C88" w14:textId="3EF453C1" w:rsidR="2BBD16C0" w:rsidRDefault="2BBD16C0" w:rsidP="2BBD16C0">
          <w:pPr>
            <w:pStyle w:val="Header"/>
            <w:ind w:left="-115"/>
          </w:pPr>
        </w:p>
      </w:tc>
      <w:tc>
        <w:tcPr>
          <w:tcW w:w="3430" w:type="dxa"/>
        </w:tcPr>
        <w:p w14:paraId="0F706E1E" w14:textId="52F092C6" w:rsidR="2BBD16C0" w:rsidRDefault="2BBD16C0" w:rsidP="2BBD16C0">
          <w:pPr>
            <w:pStyle w:val="Header"/>
            <w:jc w:val="center"/>
          </w:pPr>
        </w:p>
      </w:tc>
      <w:tc>
        <w:tcPr>
          <w:tcW w:w="3430" w:type="dxa"/>
        </w:tcPr>
        <w:p w14:paraId="2B5979E2" w14:textId="09E8BA58" w:rsidR="2BBD16C0" w:rsidRDefault="2BBD16C0" w:rsidP="2BBD16C0">
          <w:pPr>
            <w:pStyle w:val="Header"/>
            <w:ind w:right="-115"/>
            <w:jc w:val="right"/>
          </w:pPr>
        </w:p>
      </w:tc>
    </w:tr>
  </w:tbl>
  <w:p w14:paraId="3832E1E6" w14:textId="249417BD" w:rsidR="2BBD16C0" w:rsidRDefault="2BBD16C0" w:rsidP="2BBD1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9E8F3" w14:textId="77777777" w:rsidR="006B6C4D" w:rsidRDefault="006B6C4D" w:rsidP="00F3466A">
      <w:pPr>
        <w:spacing w:after="0" w:line="240" w:lineRule="auto"/>
      </w:pPr>
      <w:r>
        <w:separator/>
      </w:r>
    </w:p>
  </w:footnote>
  <w:footnote w:type="continuationSeparator" w:id="0">
    <w:p w14:paraId="5F90A6C4" w14:textId="77777777" w:rsidR="006B6C4D" w:rsidRDefault="006B6C4D" w:rsidP="00F3466A">
      <w:pPr>
        <w:spacing w:after="0" w:line="240" w:lineRule="auto"/>
      </w:pPr>
      <w:r>
        <w:continuationSeparator/>
      </w:r>
    </w:p>
  </w:footnote>
  <w:footnote w:type="continuationNotice" w:id="1">
    <w:p w14:paraId="6CDE6CF0" w14:textId="77777777" w:rsidR="006B6C4D" w:rsidRDefault="006B6C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tblGrid>
    <w:tr w:rsidR="006C744B" w:rsidRPr="00F3466A" w14:paraId="2E8D76A5" w14:textId="77777777">
      <w:tc>
        <w:tcPr>
          <w:tcW w:w="3420" w:type="dxa"/>
        </w:tcPr>
        <w:p w14:paraId="6A3FD9A5" w14:textId="77777777" w:rsidR="006C744B" w:rsidRPr="00FC1CE5" w:rsidRDefault="006C744B" w:rsidP="004946F8">
          <w:pPr>
            <w:pStyle w:val="Header"/>
          </w:pPr>
          <w:r>
            <w:rPr>
              <w:noProof/>
            </w:rPr>
            <w:drawing>
              <wp:anchor distT="0" distB="0" distL="114300" distR="114300" simplePos="0" relativeHeight="251658240" behindDoc="0" locked="0" layoutInCell="1" allowOverlap="1" wp14:anchorId="2A06D1D2" wp14:editId="62AC4139">
                <wp:simplePos x="0" y="0"/>
                <wp:positionH relativeFrom="column">
                  <wp:posOffset>0</wp:posOffset>
                </wp:positionH>
                <wp:positionV relativeFrom="paragraph">
                  <wp:posOffset>0</wp:posOffset>
                </wp:positionV>
                <wp:extent cx="337820" cy="337820"/>
                <wp:effectExtent l="0" t="0" r="5080" b="5080"/>
                <wp:wrapTopAndBottom/>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284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margin">
                  <wp14:pctWidth>0</wp14:pctWidth>
                </wp14:sizeRelH>
                <wp14:sizeRelV relativeFrom="margin">
                  <wp14:pctHeight>0</wp14:pctHeight>
                </wp14:sizeRelV>
              </wp:anchor>
            </w:drawing>
          </w:r>
        </w:p>
      </w:tc>
    </w:tr>
  </w:tbl>
  <w:p w14:paraId="040D5A68" w14:textId="77777777" w:rsidR="004946F8" w:rsidRPr="004946F8" w:rsidRDefault="004946F8" w:rsidP="00494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7ACE" w14:textId="77777777" w:rsidR="00082F50" w:rsidRDefault="00082F50">
    <w:pPr>
      <w:pStyle w:val="Header"/>
    </w:pPr>
    <w:r w:rsidRPr="00FC1CE5">
      <w:rPr>
        <w:noProof/>
      </w:rPr>
      <w:drawing>
        <wp:anchor distT="0" distB="0" distL="114300" distR="114300" simplePos="0" relativeHeight="251658245" behindDoc="0" locked="0" layoutInCell="1" allowOverlap="1" wp14:anchorId="054F230B" wp14:editId="48000FB9">
          <wp:simplePos x="0" y="0"/>
          <wp:positionH relativeFrom="column">
            <wp:posOffset>0</wp:posOffset>
          </wp:positionH>
          <wp:positionV relativeFrom="paragraph">
            <wp:posOffset>201295</wp:posOffset>
          </wp:positionV>
          <wp:extent cx="2729865" cy="352425"/>
          <wp:effectExtent l="0" t="0" r="0" b="9525"/>
          <wp:wrapSquare wrapText="bothSides"/>
          <wp:docPr id="10" name="Picture 10"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96023" name="Picture 1973796023"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9865" cy="352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12"/>
    </w:tblGrid>
    <w:tr w:rsidR="00AB21C6" w:rsidRPr="00F3466A" w14:paraId="42A59DA5" w14:textId="77777777">
      <w:tc>
        <w:tcPr>
          <w:tcW w:w="3420" w:type="dxa"/>
        </w:tcPr>
        <w:tbl>
          <w:tblPr>
            <w:tblStyle w:val="TableGrid"/>
            <w:tblW w:w="7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60"/>
            <w:gridCol w:w="2652"/>
          </w:tblGrid>
          <w:tr w:rsidR="00AB21C6" w:rsidRPr="00F3466A" w14:paraId="5CC88245" w14:textId="77777777">
            <w:tc>
              <w:tcPr>
                <w:tcW w:w="4860" w:type="dxa"/>
              </w:tcPr>
              <w:p w14:paraId="31F46F01" w14:textId="77777777" w:rsidR="00AB21C6" w:rsidRPr="00FC1CE5" w:rsidRDefault="00AB21C6" w:rsidP="00AB21C6">
                <w:pPr>
                  <w:pStyle w:val="Header"/>
                </w:pPr>
                <w:bookmarkStart w:id="1" w:name="_Hlk169088600"/>
                <w:r w:rsidRPr="00FC1CE5">
                  <w:rPr>
                    <w:noProof/>
                  </w:rPr>
                  <w:drawing>
                    <wp:anchor distT="0" distB="0" distL="114300" distR="114300" simplePos="0" relativeHeight="251658244" behindDoc="0" locked="0" layoutInCell="1" allowOverlap="1" wp14:anchorId="456804EC" wp14:editId="4291ADF9">
                      <wp:simplePos x="0" y="0"/>
                      <wp:positionH relativeFrom="column">
                        <wp:posOffset>0</wp:posOffset>
                      </wp:positionH>
                      <wp:positionV relativeFrom="paragraph">
                        <wp:posOffset>64770</wp:posOffset>
                      </wp:positionV>
                      <wp:extent cx="2729865" cy="352425"/>
                      <wp:effectExtent l="0" t="0" r="0" b="9525"/>
                      <wp:wrapSquare wrapText="bothSides"/>
                      <wp:docPr id="572263835" name="Picture 57226383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96023" name="Picture 1973796023"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9865" cy="352425"/>
                              </a:xfrm>
                              <a:prstGeom prst="rect">
                                <a:avLst/>
                              </a:prstGeom>
                            </pic:spPr>
                          </pic:pic>
                        </a:graphicData>
                      </a:graphic>
                      <wp14:sizeRelH relativeFrom="margin">
                        <wp14:pctWidth>0</wp14:pctWidth>
                      </wp14:sizeRelH>
                      <wp14:sizeRelV relativeFrom="margin">
                        <wp14:pctHeight>0</wp14:pctHeight>
                      </wp14:sizeRelV>
                    </wp:anchor>
                  </w:drawing>
                </w:r>
              </w:p>
            </w:tc>
            <w:tc>
              <w:tcPr>
                <w:tcW w:w="2652" w:type="dxa"/>
              </w:tcPr>
              <w:p w14:paraId="095353F5" w14:textId="77777777" w:rsidR="00AB21C6" w:rsidRPr="001D0649" w:rsidRDefault="00AB21C6" w:rsidP="00AB21C6">
                <w:pPr>
                  <w:pStyle w:val="Header"/>
                  <w:ind w:left="-2" w:firstLine="2"/>
                  <w:rPr>
                    <w:rFonts w:ascii="Libre Franklin Light" w:hAnsi="Libre Franklin Light"/>
                    <w:color w:val="00313B"/>
                    <w:szCs w:val="16"/>
                  </w:rPr>
                </w:pPr>
                <w:r w:rsidRPr="00FC1CE5">
                  <w:rPr>
                    <w:noProof/>
                  </w:rPr>
                  <w:drawing>
                    <wp:anchor distT="0" distB="0" distL="114300" distR="114300" simplePos="0" relativeHeight="251658243" behindDoc="0" locked="0" layoutInCell="1" allowOverlap="1" wp14:anchorId="69CBF3EF" wp14:editId="505A06CB">
                      <wp:simplePos x="0" y="0"/>
                      <wp:positionH relativeFrom="column">
                        <wp:posOffset>544</wp:posOffset>
                      </wp:positionH>
                      <wp:positionV relativeFrom="paragraph">
                        <wp:posOffset>453</wp:posOffset>
                      </wp:positionV>
                      <wp:extent cx="1549608" cy="414066"/>
                      <wp:effectExtent l="0" t="0" r="0" b="5080"/>
                      <wp:wrapSquare wrapText="bothSides"/>
                      <wp:docPr id="689488338" name="Picture 68948833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88338" name="Picture 689488338"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9608" cy="414066"/>
                              </a:xfrm>
                              <a:prstGeom prst="rect">
                                <a:avLst/>
                              </a:prstGeom>
                            </pic:spPr>
                          </pic:pic>
                        </a:graphicData>
                      </a:graphic>
                      <wp14:sizeRelH relativeFrom="margin">
                        <wp14:pctWidth>0</wp14:pctWidth>
                      </wp14:sizeRelH>
                      <wp14:sizeRelV relativeFrom="margin">
                        <wp14:pctHeight>0</wp14:pctHeight>
                      </wp14:sizeRelV>
                    </wp:anchor>
                  </w:drawing>
                </w:r>
              </w:p>
            </w:tc>
          </w:tr>
          <w:bookmarkEnd w:id="1"/>
        </w:tbl>
        <w:p w14:paraId="133A679D" w14:textId="77777777" w:rsidR="00AB21C6" w:rsidRPr="00FC1CE5" w:rsidRDefault="00AB21C6" w:rsidP="00AB21C6">
          <w:pPr>
            <w:pStyle w:val="Header"/>
          </w:pPr>
        </w:p>
      </w:tc>
    </w:tr>
  </w:tbl>
  <w:p w14:paraId="669D91D7" w14:textId="77777777" w:rsidR="00AB21C6" w:rsidRPr="004946F8" w:rsidRDefault="00322C10" w:rsidP="004946F8">
    <w:pPr>
      <w:pStyle w:val="Header"/>
    </w:pPr>
    <w:r>
      <w:rPr>
        <w:noProof/>
      </w:rPr>
      <w:drawing>
        <wp:anchor distT="0" distB="0" distL="114300" distR="114300" simplePos="0" relativeHeight="251658242" behindDoc="1" locked="0" layoutInCell="1" allowOverlap="1" wp14:anchorId="28C373F6" wp14:editId="6D447284">
          <wp:simplePos x="0" y="0"/>
          <wp:positionH relativeFrom="margin">
            <wp:posOffset>4929505</wp:posOffset>
          </wp:positionH>
          <wp:positionV relativeFrom="paragraph">
            <wp:posOffset>-650240</wp:posOffset>
          </wp:positionV>
          <wp:extent cx="1042035" cy="434340"/>
          <wp:effectExtent l="0" t="0" r="5715" b="3810"/>
          <wp:wrapTight wrapText="bothSides">
            <wp:wrapPolygon edited="0">
              <wp:start x="0" y="0"/>
              <wp:lineTo x="0" y="20842"/>
              <wp:lineTo x="21324" y="20842"/>
              <wp:lineTo x="21324" y="0"/>
              <wp:lineTo x="0" y="0"/>
            </wp:wrapPolygon>
          </wp:wrapTight>
          <wp:docPr id="561499433" name="Picture 56149943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4203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21C6">
      <w:rPr>
        <w:noProof/>
      </w:rPr>
      <w:drawing>
        <wp:anchor distT="0" distB="0" distL="114300" distR="114300" simplePos="0" relativeHeight="251658241" behindDoc="1" locked="0" layoutInCell="1" allowOverlap="1" wp14:anchorId="75EA1D19" wp14:editId="316B3EB2">
          <wp:simplePos x="0" y="0"/>
          <wp:positionH relativeFrom="column">
            <wp:posOffset>-504825</wp:posOffset>
          </wp:positionH>
          <wp:positionV relativeFrom="paragraph">
            <wp:posOffset>-987425</wp:posOffset>
          </wp:positionV>
          <wp:extent cx="7553739" cy="10684885"/>
          <wp:effectExtent l="0" t="0" r="9525" b="2540"/>
          <wp:wrapNone/>
          <wp:docPr id="1622451498" name="Picture 3" descr="A blue and black curv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51498" name="Picture 3" descr="A blue and black curved object"/>
                  <pic:cNvPicPr/>
                </pic:nvPicPr>
                <pic:blipFill>
                  <a:blip r:embed="rId4">
                    <a:extLst>
                      <a:ext uri="{28A0092B-C50C-407E-A947-70E740481C1C}">
                        <a14:useLocalDpi xmlns:a14="http://schemas.microsoft.com/office/drawing/2010/main" val="0"/>
                      </a:ext>
                    </a:extLst>
                  </a:blip>
                  <a:stretch>
                    <a:fillRect/>
                  </a:stretch>
                </pic:blipFill>
                <pic:spPr>
                  <a:xfrm>
                    <a:off x="0" y="0"/>
                    <a:ext cx="7553739" cy="1068488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5CDC"/>
    <w:multiLevelType w:val="hybridMultilevel"/>
    <w:tmpl w:val="8500D2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DA5B24"/>
    <w:multiLevelType w:val="hybridMultilevel"/>
    <w:tmpl w:val="40B4A9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0D701A"/>
    <w:multiLevelType w:val="multilevel"/>
    <w:tmpl w:val="F41C8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3AA4735"/>
    <w:multiLevelType w:val="multilevel"/>
    <w:tmpl w:val="F41C8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4ED25CA"/>
    <w:multiLevelType w:val="hybridMultilevel"/>
    <w:tmpl w:val="E666771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127C1E"/>
    <w:multiLevelType w:val="hybridMultilevel"/>
    <w:tmpl w:val="750CE98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2D0B8D"/>
    <w:multiLevelType w:val="multilevel"/>
    <w:tmpl w:val="11B830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2AA3E1C"/>
    <w:multiLevelType w:val="hybridMultilevel"/>
    <w:tmpl w:val="8CCC13CC"/>
    <w:lvl w:ilvl="0" w:tplc="420880CA">
      <w:start w:val="1"/>
      <w:numFmt w:val="decimal"/>
      <w:pStyle w:val="ListParagrap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540275"/>
    <w:multiLevelType w:val="hybridMultilevel"/>
    <w:tmpl w:val="47AA9CD0"/>
    <w:lvl w:ilvl="0" w:tplc="568CCDB4">
      <w:numFmt w:val="bullet"/>
      <w:lvlText w:val="•"/>
      <w:lvlJc w:val="left"/>
      <w:pPr>
        <w:ind w:left="360" w:hanging="360"/>
      </w:pPr>
      <w:rPr>
        <w:rFonts w:ascii="Twinkl" w:eastAsiaTheme="minorHAnsi" w:hAnsi="Twink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236722"/>
    <w:multiLevelType w:val="hybridMultilevel"/>
    <w:tmpl w:val="3A02C5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DE2D00"/>
    <w:multiLevelType w:val="multilevel"/>
    <w:tmpl w:val="03D0B24E"/>
    <w:styleLink w:val="Numberedlist"/>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none"/>
      <w:lvlText w:val="1.1.1."/>
      <w:lvlJc w:val="right"/>
      <w:pPr>
        <w:ind w:left="2160" w:hanging="180"/>
      </w:pPr>
      <w:rPr>
        <w:rFonts w:hint="default"/>
      </w:rPr>
    </w:lvl>
    <w:lvl w:ilvl="3">
      <w:start w:val="1"/>
      <w:numFmt w:val="decimal"/>
      <w:lvlText w:val="1.1.1.%4."/>
      <w:lvlJc w:val="left"/>
      <w:pPr>
        <w:ind w:left="2880" w:hanging="360"/>
      </w:pPr>
      <w:rPr>
        <w:rFonts w:hint="default"/>
      </w:rPr>
    </w:lvl>
    <w:lvl w:ilvl="4">
      <w:start w:val="1"/>
      <w:numFmt w:val="decimal"/>
      <w:lvlText w:val="%5.1.1.1.1."/>
      <w:lvlJc w:val="left"/>
      <w:pPr>
        <w:ind w:left="3600" w:hanging="360"/>
      </w:pPr>
      <w:rPr>
        <w:rFonts w:hint="default"/>
      </w:rPr>
    </w:lvl>
    <w:lvl w:ilvl="5">
      <w:start w:val="1"/>
      <w:numFmt w:val="decimal"/>
      <w:lvlText w:val="%6.1.1.1.1.1."/>
      <w:lvlJc w:val="right"/>
      <w:pPr>
        <w:ind w:left="4320" w:hanging="180"/>
      </w:pPr>
      <w:rPr>
        <w:rFonts w:hint="default"/>
      </w:rPr>
    </w:lvl>
    <w:lvl w:ilvl="6">
      <w:start w:val="1"/>
      <w:numFmt w:val="decimal"/>
      <w:lvlText w:val="%7.1.1.1.1.1.1."/>
      <w:lvlJc w:val="left"/>
      <w:pPr>
        <w:ind w:left="5040" w:hanging="360"/>
      </w:pPr>
      <w:rPr>
        <w:rFonts w:hint="default"/>
      </w:rPr>
    </w:lvl>
    <w:lvl w:ilvl="7">
      <w:start w:val="1"/>
      <w:numFmt w:val="decimal"/>
      <w:lvlText w:val="%8.1.1.1.1.1.1.1."/>
      <w:lvlJc w:val="left"/>
      <w:pPr>
        <w:ind w:left="5760" w:hanging="360"/>
      </w:pPr>
      <w:rPr>
        <w:rFonts w:hint="default"/>
      </w:rPr>
    </w:lvl>
    <w:lvl w:ilvl="8">
      <w:start w:val="1"/>
      <w:numFmt w:val="decimal"/>
      <w:lvlText w:val="%9.1.1.1.1.1.1.1.1."/>
      <w:lvlJc w:val="right"/>
      <w:pPr>
        <w:ind w:left="6480" w:hanging="173"/>
      </w:pPr>
      <w:rPr>
        <w:rFonts w:hint="default"/>
      </w:rPr>
    </w:lvl>
  </w:abstractNum>
  <w:abstractNum w:abstractNumId="11" w15:restartNumberingAfterBreak="0">
    <w:nsid w:val="6EFC7B68"/>
    <w:multiLevelType w:val="hybridMultilevel"/>
    <w:tmpl w:val="C248B5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862980">
    <w:abstractNumId w:val="7"/>
  </w:num>
  <w:num w:numId="2" w16cid:durableId="467403368">
    <w:abstractNumId w:val="10"/>
  </w:num>
  <w:num w:numId="3" w16cid:durableId="1107197350">
    <w:abstractNumId w:val="8"/>
  </w:num>
  <w:num w:numId="4" w16cid:durableId="1665473064">
    <w:abstractNumId w:val="6"/>
  </w:num>
  <w:num w:numId="5" w16cid:durableId="1434518617">
    <w:abstractNumId w:val="9"/>
  </w:num>
  <w:num w:numId="6" w16cid:durableId="1695884082">
    <w:abstractNumId w:val="11"/>
  </w:num>
  <w:num w:numId="7" w16cid:durableId="363596563">
    <w:abstractNumId w:val="1"/>
  </w:num>
  <w:num w:numId="8" w16cid:durableId="61102961">
    <w:abstractNumId w:val="4"/>
  </w:num>
  <w:num w:numId="9" w16cid:durableId="1686207270">
    <w:abstractNumId w:val="2"/>
  </w:num>
  <w:num w:numId="10" w16cid:durableId="261305044">
    <w:abstractNumId w:val="3"/>
  </w:num>
  <w:num w:numId="11" w16cid:durableId="1606303919">
    <w:abstractNumId w:val="5"/>
  </w:num>
  <w:num w:numId="12" w16cid:durableId="125817098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5A"/>
    <w:rsid w:val="00005D93"/>
    <w:rsid w:val="00010489"/>
    <w:rsid w:val="00010DEF"/>
    <w:rsid w:val="00010EB8"/>
    <w:rsid w:val="00014E39"/>
    <w:rsid w:val="00016136"/>
    <w:rsid w:val="000212EB"/>
    <w:rsid w:val="00022FC9"/>
    <w:rsid w:val="000256BC"/>
    <w:rsid w:val="00026BEE"/>
    <w:rsid w:val="000276B6"/>
    <w:rsid w:val="00036F06"/>
    <w:rsid w:val="00047070"/>
    <w:rsid w:val="0005342F"/>
    <w:rsid w:val="000539F3"/>
    <w:rsid w:val="000542B3"/>
    <w:rsid w:val="00054BE0"/>
    <w:rsid w:val="000675BB"/>
    <w:rsid w:val="00075895"/>
    <w:rsid w:val="00082F50"/>
    <w:rsid w:val="00083EE6"/>
    <w:rsid w:val="00090D50"/>
    <w:rsid w:val="00092003"/>
    <w:rsid w:val="00092E1A"/>
    <w:rsid w:val="00094A3E"/>
    <w:rsid w:val="00094A4E"/>
    <w:rsid w:val="000C30E5"/>
    <w:rsid w:val="000D3708"/>
    <w:rsid w:val="000D7134"/>
    <w:rsid w:val="000E32F5"/>
    <w:rsid w:val="000E66E8"/>
    <w:rsid w:val="000F14C8"/>
    <w:rsid w:val="000F4C56"/>
    <w:rsid w:val="00102244"/>
    <w:rsid w:val="00105428"/>
    <w:rsid w:val="00105BE0"/>
    <w:rsid w:val="00106235"/>
    <w:rsid w:val="001075E5"/>
    <w:rsid w:val="00114874"/>
    <w:rsid w:val="00122C1F"/>
    <w:rsid w:val="0012527C"/>
    <w:rsid w:val="00132B3F"/>
    <w:rsid w:val="00133226"/>
    <w:rsid w:val="00133BD4"/>
    <w:rsid w:val="0013419B"/>
    <w:rsid w:val="00142C85"/>
    <w:rsid w:val="00146D02"/>
    <w:rsid w:val="0015133C"/>
    <w:rsid w:val="00151EBC"/>
    <w:rsid w:val="00160FA4"/>
    <w:rsid w:val="00165CF3"/>
    <w:rsid w:val="0016749C"/>
    <w:rsid w:val="00170594"/>
    <w:rsid w:val="0017097C"/>
    <w:rsid w:val="0017196E"/>
    <w:rsid w:val="0018748E"/>
    <w:rsid w:val="00191BF4"/>
    <w:rsid w:val="0019636E"/>
    <w:rsid w:val="001A271C"/>
    <w:rsid w:val="001A2E5B"/>
    <w:rsid w:val="001A3250"/>
    <w:rsid w:val="001A3DEE"/>
    <w:rsid w:val="001A5FC2"/>
    <w:rsid w:val="001A77EF"/>
    <w:rsid w:val="001B511E"/>
    <w:rsid w:val="001C0D12"/>
    <w:rsid w:val="001D0649"/>
    <w:rsid w:val="001D58B0"/>
    <w:rsid w:val="001E251C"/>
    <w:rsid w:val="001E61FE"/>
    <w:rsid w:val="00201DC9"/>
    <w:rsid w:val="00204371"/>
    <w:rsid w:val="00204BA5"/>
    <w:rsid w:val="00210921"/>
    <w:rsid w:val="00211C58"/>
    <w:rsid w:val="00213EDD"/>
    <w:rsid w:val="00217553"/>
    <w:rsid w:val="002212E8"/>
    <w:rsid w:val="00223E99"/>
    <w:rsid w:val="00227BF2"/>
    <w:rsid w:val="002338AF"/>
    <w:rsid w:val="00233C3F"/>
    <w:rsid w:val="00234A10"/>
    <w:rsid w:val="002372CE"/>
    <w:rsid w:val="00252BCE"/>
    <w:rsid w:val="0025777C"/>
    <w:rsid w:val="002643B5"/>
    <w:rsid w:val="00275C73"/>
    <w:rsid w:val="0027701A"/>
    <w:rsid w:val="00283022"/>
    <w:rsid w:val="00283BC9"/>
    <w:rsid w:val="0028652B"/>
    <w:rsid w:val="00287577"/>
    <w:rsid w:val="00287A18"/>
    <w:rsid w:val="00291301"/>
    <w:rsid w:val="00293273"/>
    <w:rsid w:val="00296F85"/>
    <w:rsid w:val="002A5A75"/>
    <w:rsid w:val="002B1159"/>
    <w:rsid w:val="002B523E"/>
    <w:rsid w:val="002B64F4"/>
    <w:rsid w:val="002C26F5"/>
    <w:rsid w:val="002D6F40"/>
    <w:rsid w:val="002E0948"/>
    <w:rsid w:val="002E2644"/>
    <w:rsid w:val="002F42F3"/>
    <w:rsid w:val="002F5518"/>
    <w:rsid w:val="002F7B61"/>
    <w:rsid w:val="00301201"/>
    <w:rsid w:val="003053F9"/>
    <w:rsid w:val="00310339"/>
    <w:rsid w:val="003118FA"/>
    <w:rsid w:val="003150BC"/>
    <w:rsid w:val="00316842"/>
    <w:rsid w:val="00316D4D"/>
    <w:rsid w:val="00320F19"/>
    <w:rsid w:val="00322C10"/>
    <w:rsid w:val="0032611C"/>
    <w:rsid w:val="003277A7"/>
    <w:rsid w:val="003361D8"/>
    <w:rsid w:val="00354A26"/>
    <w:rsid w:val="00356567"/>
    <w:rsid w:val="00372B42"/>
    <w:rsid w:val="003737EA"/>
    <w:rsid w:val="00375748"/>
    <w:rsid w:val="0037702C"/>
    <w:rsid w:val="00377640"/>
    <w:rsid w:val="003A56EA"/>
    <w:rsid w:val="003B052B"/>
    <w:rsid w:val="003B1C25"/>
    <w:rsid w:val="003B2A97"/>
    <w:rsid w:val="003C7168"/>
    <w:rsid w:val="003D149C"/>
    <w:rsid w:val="003D741B"/>
    <w:rsid w:val="003D7B66"/>
    <w:rsid w:val="003E47F0"/>
    <w:rsid w:val="003E5EC9"/>
    <w:rsid w:val="003F1033"/>
    <w:rsid w:val="003F2F18"/>
    <w:rsid w:val="003F4E27"/>
    <w:rsid w:val="003F4F19"/>
    <w:rsid w:val="00402F81"/>
    <w:rsid w:val="00404CD5"/>
    <w:rsid w:val="00406106"/>
    <w:rsid w:val="00410115"/>
    <w:rsid w:val="0041038C"/>
    <w:rsid w:val="00417393"/>
    <w:rsid w:val="00417D46"/>
    <w:rsid w:val="00420F70"/>
    <w:rsid w:val="0042624B"/>
    <w:rsid w:val="00435143"/>
    <w:rsid w:val="00435DDE"/>
    <w:rsid w:val="00443BFC"/>
    <w:rsid w:val="0044778F"/>
    <w:rsid w:val="00452C23"/>
    <w:rsid w:val="00455942"/>
    <w:rsid w:val="004652FA"/>
    <w:rsid w:val="00473D29"/>
    <w:rsid w:val="00475A42"/>
    <w:rsid w:val="00475ED9"/>
    <w:rsid w:val="00477B20"/>
    <w:rsid w:val="00480607"/>
    <w:rsid w:val="00481FCA"/>
    <w:rsid w:val="004946F8"/>
    <w:rsid w:val="00495CCC"/>
    <w:rsid w:val="004A79FD"/>
    <w:rsid w:val="004A7FEB"/>
    <w:rsid w:val="004B378F"/>
    <w:rsid w:val="004B7DFC"/>
    <w:rsid w:val="004C2608"/>
    <w:rsid w:val="004C3A14"/>
    <w:rsid w:val="004D1F75"/>
    <w:rsid w:val="004D26E4"/>
    <w:rsid w:val="004D3282"/>
    <w:rsid w:val="004E6037"/>
    <w:rsid w:val="004F1495"/>
    <w:rsid w:val="004F14F1"/>
    <w:rsid w:val="004F505C"/>
    <w:rsid w:val="005049B1"/>
    <w:rsid w:val="00505916"/>
    <w:rsid w:val="00507E48"/>
    <w:rsid w:val="005120E4"/>
    <w:rsid w:val="005136E4"/>
    <w:rsid w:val="005141FD"/>
    <w:rsid w:val="00524A28"/>
    <w:rsid w:val="00526588"/>
    <w:rsid w:val="00526A03"/>
    <w:rsid w:val="00527C0A"/>
    <w:rsid w:val="00533BFF"/>
    <w:rsid w:val="0053403C"/>
    <w:rsid w:val="005368A0"/>
    <w:rsid w:val="00537DE3"/>
    <w:rsid w:val="00545E59"/>
    <w:rsid w:val="005473F2"/>
    <w:rsid w:val="00551808"/>
    <w:rsid w:val="00562557"/>
    <w:rsid w:val="00572867"/>
    <w:rsid w:val="0057304C"/>
    <w:rsid w:val="00581686"/>
    <w:rsid w:val="00583177"/>
    <w:rsid w:val="00587888"/>
    <w:rsid w:val="00591453"/>
    <w:rsid w:val="00594F29"/>
    <w:rsid w:val="00597317"/>
    <w:rsid w:val="005A1A39"/>
    <w:rsid w:val="005A20C6"/>
    <w:rsid w:val="005A52DA"/>
    <w:rsid w:val="005A62D4"/>
    <w:rsid w:val="005B72FA"/>
    <w:rsid w:val="005B76A9"/>
    <w:rsid w:val="005E0C32"/>
    <w:rsid w:val="005E2A76"/>
    <w:rsid w:val="005F0FA6"/>
    <w:rsid w:val="006074E0"/>
    <w:rsid w:val="00607717"/>
    <w:rsid w:val="00610701"/>
    <w:rsid w:val="00614617"/>
    <w:rsid w:val="0062542B"/>
    <w:rsid w:val="00633861"/>
    <w:rsid w:val="00633AAC"/>
    <w:rsid w:val="00633D9C"/>
    <w:rsid w:val="00637094"/>
    <w:rsid w:val="006401E0"/>
    <w:rsid w:val="00642E26"/>
    <w:rsid w:val="00646831"/>
    <w:rsid w:val="00651E1D"/>
    <w:rsid w:val="00652AEA"/>
    <w:rsid w:val="00652B30"/>
    <w:rsid w:val="00654F70"/>
    <w:rsid w:val="00656897"/>
    <w:rsid w:val="006572BF"/>
    <w:rsid w:val="006572E9"/>
    <w:rsid w:val="00667725"/>
    <w:rsid w:val="00667942"/>
    <w:rsid w:val="0067027C"/>
    <w:rsid w:val="00670648"/>
    <w:rsid w:val="00673F89"/>
    <w:rsid w:val="0067744C"/>
    <w:rsid w:val="006804AA"/>
    <w:rsid w:val="00681717"/>
    <w:rsid w:val="00692981"/>
    <w:rsid w:val="00696615"/>
    <w:rsid w:val="006A001F"/>
    <w:rsid w:val="006A63AD"/>
    <w:rsid w:val="006B2231"/>
    <w:rsid w:val="006B3943"/>
    <w:rsid w:val="006B6C4D"/>
    <w:rsid w:val="006C1B0B"/>
    <w:rsid w:val="006C33E2"/>
    <w:rsid w:val="006C3548"/>
    <w:rsid w:val="006C715A"/>
    <w:rsid w:val="006C744B"/>
    <w:rsid w:val="006D0459"/>
    <w:rsid w:val="006D50BD"/>
    <w:rsid w:val="006D71FB"/>
    <w:rsid w:val="006E3845"/>
    <w:rsid w:val="006E3B91"/>
    <w:rsid w:val="006E6D13"/>
    <w:rsid w:val="006F23C8"/>
    <w:rsid w:val="006F3E38"/>
    <w:rsid w:val="006F4008"/>
    <w:rsid w:val="00701674"/>
    <w:rsid w:val="00711FA8"/>
    <w:rsid w:val="0071685A"/>
    <w:rsid w:val="00721229"/>
    <w:rsid w:val="00727E81"/>
    <w:rsid w:val="00730098"/>
    <w:rsid w:val="00734DE2"/>
    <w:rsid w:val="00735A7C"/>
    <w:rsid w:val="00741823"/>
    <w:rsid w:val="00742343"/>
    <w:rsid w:val="0074517F"/>
    <w:rsid w:val="00750755"/>
    <w:rsid w:val="00750F9C"/>
    <w:rsid w:val="0075209A"/>
    <w:rsid w:val="00754EBA"/>
    <w:rsid w:val="00760A98"/>
    <w:rsid w:val="00761926"/>
    <w:rsid w:val="0077196C"/>
    <w:rsid w:val="00773C0E"/>
    <w:rsid w:val="007741CD"/>
    <w:rsid w:val="00784C15"/>
    <w:rsid w:val="00785361"/>
    <w:rsid w:val="00792AA4"/>
    <w:rsid w:val="00795693"/>
    <w:rsid w:val="007A1565"/>
    <w:rsid w:val="007A4960"/>
    <w:rsid w:val="007B2F9D"/>
    <w:rsid w:val="007B4615"/>
    <w:rsid w:val="007B5E7C"/>
    <w:rsid w:val="007B679F"/>
    <w:rsid w:val="007B7F29"/>
    <w:rsid w:val="007C1171"/>
    <w:rsid w:val="007C1279"/>
    <w:rsid w:val="007D3574"/>
    <w:rsid w:val="007D46BE"/>
    <w:rsid w:val="007E60E4"/>
    <w:rsid w:val="007F3315"/>
    <w:rsid w:val="007F454D"/>
    <w:rsid w:val="007F4D32"/>
    <w:rsid w:val="0080248C"/>
    <w:rsid w:val="008055B9"/>
    <w:rsid w:val="00807EF9"/>
    <w:rsid w:val="00827A2A"/>
    <w:rsid w:val="00836FD9"/>
    <w:rsid w:val="00840F05"/>
    <w:rsid w:val="008476EA"/>
    <w:rsid w:val="00855AD3"/>
    <w:rsid w:val="0087012C"/>
    <w:rsid w:val="0088276B"/>
    <w:rsid w:val="00885684"/>
    <w:rsid w:val="00885982"/>
    <w:rsid w:val="00885ED0"/>
    <w:rsid w:val="00887F8E"/>
    <w:rsid w:val="00897164"/>
    <w:rsid w:val="008A6CE3"/>
    <w:rsid w:val="008A7D43"/>
    <w:rsid w:val="008B37F9"/>
    <w:rsid w:val="008B4BB6"/>
    <w:rsid w:val="008C18DC"/>
    <w:rsid w:val="008D1393"/>
    <w:rsid w:val="008D1C28"/>
    <w:rsid w:val="008D4D54"/>
    <w:rsid w:val="008E0969"/>
    <w:rsid w:val="008E569B"/>
    <w:rsid w:val="008F35C8"/>
    <w:rsid w:val="00904E67"/>
    <w:rsid w:val="0090588F"/>
    <w:rsid w:val="00920C32"/>
    <w:rsid w:val="00930999"/>
    <w:rsid w:val="00942031"/>
    <w:rsid w:val="0094289D"/>
    <w:rsid w:val="00942B0A"/>
    <w:rsid w:val="0094480F"/>
    <w:rsid w:val="00945518"/>
    <w:rsid w:val="00951265"/>
    <w:rsid w:val="00951D56"/>
    <w:rsid w:val="00960340"/>
    <w:rsid w:val="00961D3B"/>
    <w:rsid w:val="009622DD"/>
    <w:rsid w:val="00966B34"/>
    <w:rsid w:val="00971E79"/>
    <w:rsid w:val="009722C5"/>
    <w:rsid w:val="009751B6"/>
    <w:rsid w:val="00981254"/>
    <w:rsid w:val="00987BCB"/>
    <w:rsid w:val="009931D6"/>
    <w:rsid w:val="00995793"/>
    <w:rsid w:val="009A1286"/>
    <w:rsid w:val="009A4111"/>
    <w:rsid w:val="009B255E"/>
    <w:rsid w:val="009B4327"/>
    <w:rsid w:val="009B6301"/>
    <w:rsid w:val="009D44AE"/>
    <w:rsid w:val="009D6434"/>
    <w:rsid w:val="009E00D7"/>
    <w:rsid w:val="009E1CCB"/>
    <w:rsid w:val="009E6699"/>
    <w:rsid w:val="009E7EB1"/>
    <w:rsid w:val="009F0CDD"/>
    <w:rsid w:val="009F7082"/>
    <w:rsid w:val="009F7E9A"/>
    <w:rsid w:val="00A01219"/>
    <w:rsid w:val="00A10597"/>
    <w:rsid w:val="00A150F3"/>
    <w:rsid w:val="00A24DC1"/>
    <w:rsid w:val="00A30131"/>
    <w:rsid w:val="00A346D7"/>
    <w:rsid w:val="00A373AE"/>
    <w:rsid w:val="00A421B4"/>
    <w:rsid w:val="00A422CB"/>
    <w:rsid w:val="00A431E4"/>
    <w:rsid w:val="00A46BCC"/>
    <w:rsid w:val="00A67BA5"/>
    <w:rsid w:val="00A82914"/>
    <w:rsid w:val="00A84F84"/>
    <w:rsid w:val="00A8728B"/>
    <w:rsid w:val="00A87DE6"/>
    <w:rsid w:val="00A90731"/>
    <w:rsid w:val="00A921DA"/>
    <w:rsid w:val="00A9553F"/>
    <w:rsid w:val="00A96369"/>
    <w:rsid w:val="00A96769"/>
    <w:rsid w:val="00A96A49"/>
    <w:rsid w:val="00AA2F5F"/>
    <w:rsid w:val="00AB00D3"/>
    <w:rsid w:val="00AB21C6"/>
    <w:rsid w:val="00AB471C"/>
    <w:rsid w:val="00AB6259"/>
    <w:rsid w:val="00AC1229"/>
    <w:rsid w:val="00AC2A32"/>
    <w:rsid w:val="00AC55C8"/>
    <w:rsid w:val="00AD351A"/>
    <w:rsid w:val="00AE4FC5"/>
    <w:rsid w:val="00AE632D"/>
    <w:rsid w:val="00AE6926"/>
    <w:rsid w:val="00B017DC"/>
    <w:rsid w:val="00B15B07"/>
    <w:rsid w:val="00B24521"/>
    <w:rsid w:val="00B260B1"/>
    <w:rsid w:val="00B30944"/>
    <w:rsid w:val="00B344CF"/>
    <w:rsid w:val="00B35A6E"/>
    <w:rsid w:val="00B42AD1"/>
    <w:rsid w:val="00B4400C"/>
    <w:rsid w:val="00B51378"/>
    <w:rsid w:val="00B56C31"/>
    <w:rsid w:val="00B5778C"/>
    <w:rsid w:val="00B66E45"/>
    <w:rsid w:val="00B701F5"/>
    <w:rsid w:val="00B7064E"/>
    <w:rsid w:val="00B72226"/>
    <w:rsid w:val="00B72FEB"/>
    <w:rsid w:val="00B83668"/>
    <w:rsid w:val="00B85F6A"/>
    <w:rsid w:val="00BA6164"/>
    <w:rsid w:val="00BA666C"/>
    <w:rsid w:val="00BB0C16"/>
    <w:rsid w:val="00BB4E83"/>
    <w:rsid w:val="00BB5A7E"/>
    <w:rsid w:val="00BD1E9A"/>
    <w:rsid w:val="00BD419E"/>
    <w:rsid w:val="00BD5531"/>
    <w:rsid w:val="00BD7087"/>
    <w:rsid w:val="00BE4349"/>
    <w:rsid w:val="00BE5BCC"/>
    <w:rsid w:val="00C15D8A"/>
    <w:rsid w:val="00C1663C"/>
    <w:rsid w:val="00C16C1F"/>
    <w:rsid w:val="00C24689"/>
    <w:rsid w:val="00C326E5"/>
    <w:rsid w:val="00C33431"/>
    <w:rsid w:val="00C442ED"/>
    <w:rsid w:val="00C54DBD"/>
    <w:rsid w:val="00C554D8"/>
    <w:rsid w:val="00C5721F"/>
    <w:rsid w:val="00C63351"/>
    <w:rsid w:val="00C66815"/>
    <w:rsid w:val="00C72D6C"/>
    <w:rsid w:val="00C82E4F"/>
    <w:rsid w:val="00C84C17"/>
    <w:rsid w:val="00C93AE3"/>
    <w:rsid w:val="00C96634"/>
    <w:rsid w:val="00C96C4C"/>
    <w:rsid w:val="00C96DC4"/>
    <w:rsid w:val="00CA3BF2"/>
    <w:rsid w:val="00CA3BFB"/>
    <w:rsid w:val="00CA4AA9"/>
    <w:rsid w:val="00CA5401"/>
    <w:rsid w:val="00CA64B1"/>
    <w:rsid w:val="00CB121E"/>
    <w:rsid w:val="00CC087B"/>
    <w:rsid w:val="00CC3965"/>
    <w:rsid w:val="00CC6AC1"/>
    <w:rsid w:val="00CD1F65"/>
    <w:rsid w:val="00CD4315"/>
    <w:rsid w:val="00CD4805"/>
    <w:rsid w:val="00CE2CD5"/>
    <w:rsid w:val="00CE5E7E"/>
    <w:rsid w:val="00CF1ABD"/>
    <w:rsid w:val="00CF602F"/>
    <w:rsid w:val="00D04F5B"/>
    <w:rsid w:val="00D055A5"/>
    <w:rsid w:val="00D061D5"/>
    <w:rsid w:val="00D07524"/>
    <w:rsid w:val="00D10BB6"/>
    <w:rsid w:val="00D13AD0"/>
    <w:rsid w:val="00D1443F"/>
    <w:rsid w:val="00D17B2C"/>
    <w:rsid w:val="00D215EA"/>
    <w:rsid w:val="00D21C4D"/>
    <w:rsid w:val="00D25D5C"/>
    <w:rsid w:val="00D33E2A"/>
    <w:rsid w:val="00D35411"/>
    <w:rsid w:val="00D41368"/>
    <w:rsid w:val="00D551CA"/>
    <w:rsid w:val="00D552BC"/>
    <w:rsid w:val="00D61740"/>
    <w:rsid w:val="00D62B4D"/>
    <w:rsid w:val="00D64DEB"/>
    <w:rsid w:val="00D66EFB"/>
    <w:rsid w:val="00D73604"/>
    <w:rsid w:val="00D76FBA"/>
    <w:rsid w:val="00D772D9"/>
    <w:rsid w:val="00D81B95"/>
    <w:rsid w:val="00D947FC"/>
    <w:rsid w:val="00DA1FE6"/>
    <w:rsid w:val="00DA5F0E"/>
    <w:rsid w:val="00DC0A1C"/>
    <w:rsid w:val="00DC1606"/>
    <w:rsid w:val="00DD4068"/>
    <w:rsid w:val="00DD4717"/>
    <w:rsid w:val="00DE3ADA"/>
    <w:rsid w:val="00DE4475"/>
    <w:rsid w:val="00DF75A9"/>
    <w:rsid w:val="00E1497B"/>
    <w:rsid w:val="00E14CE4"/>
    <w:rsid w:val="00E24F25"/>
    <w:rsid w:val="00E26B95"/>
    <w:rsid w:val="00E32D11"/>
    <w:rsid w:val="00E3694F"/>
    <w:rsid w:val="00E530CF"/>
    <w:rsid w:val="00E55290"/>
    <w:rsid w:val="00E5569E"/>
    <w:rsid w:val="00E63753"/>
    <w:rsid w:val="00E724AB"/>
    <w:rsid w:val="00E77FDD"/>
    <w:rsid w:val="00E82A37"/>
    <w:rsid w:val="00E84803"/>
    <w:rsid w:val="00E9245A"/>
    <w:rsid w:val="00E94072"/>
    <w:rsid w:val="00E96050"/>
    <w:rsid w:val="00E96AB1"/>
    <w:rsid w:val="00EA4814"/>
    <w:rsid w:val="00EB3D3C"/>
    <w:rsid w:val="00EC3C4C"/>
    <w:rsid w:val="00EC4F9E"/>
    <w:rsid w:val="00EC52F6"/>
    <w:rsid w:val="00EC6D04"/>
    <w:rsid w:val="00EE10CC"/>
    <w:rsid w:val="00EE12C8"/>
    <w:rsid w:val="00EE15DE"/>
    <w:rsid w:val="00EF6BAC"/>
    <w:rsid w:val="00F06DB9"/>
    <w:rsid w:val="00F11A6F"/>
    <w:rsid w:val="00F17ABC"/>
    <w:rsid w:val="00F22CB3"/>
    <w:rsid w:val="00F3466A"/>
    <w:rsid w:val="00F373CE"/>
    <w:rsid w:val="00F41401"/>
    <w:rsid w:val="00F445D2"/>
    <w:rsid w:val="00F474D6"/>
    <w:rsid w:val="00F519D3"/>
    <w:rsid w:val="00F5322D"/>
    <w:rsid w:val="00F534B3"/>
    <w:rsid w:val="00F53B43"/>
    <w:rsid w:val="00F571B0"/>
    <w:rsid w:val="00F57802"/>
    <w:rsid w:val="00F6350D"/>
    <w:rsid w:val="00F663F0"/>
    <w:rsid w:val="00F668A4"/>
    <w:rsid w:val="00F6796E"/>
    <w:rsid w:val="00F70278"/>
    <w:rsid w:val="00F70FF0"/>
    <w:rsid w:val="00F7352D"/>
    <w:rsid w:val="00F73914"/>
    <w:rsid w:val="00F76288"/>
    <w:rsid w:val="00F762D2"/>
    <w:rsid w:val="00F82DB5"/>
    <w:rsid w:val="00F9154D"/>
    <w:rsid w:val="00F92876"/>
    <w:rsid w:val="00F94CB0"/>
    <w:rsid w:val="00F952B0"/>
    <w:rsid w:val="00F95D2E"/>
    <w:rsid w:val="00FA1C5C"/>
    <w:rsid w:val="00FA44E4"/>
    <w:rsid w:val="00FA49EF"/>
    <w:rsid w:val="00FA7618"/>
    <w:rsid w:val="00FB2236"/>
    <w:rsid w:val="00FB25E8"/>
    <w:rsid w:val="00FB7CA3"/>
    <w:rsid w:val="00FC1CE5"/>
    <w:rsid w:val="00FC1EF5"/>
    <w:rsid w:val="00FD0A2E"/>
    <w:rsid w:val="00FD4170"/>
    <w:rsid w:val="00FE422D"/>
    <w:rsid w:val="00FE778E"/>
    <w:rsid w:val="00FF69EC"/>
    <w:rsid w:val="00FF7711"/>
    <w:rsid w:val="03741EE0"/>
    <w:rsid w:val="08E33293"/>
    <w:rsid w:val="2BBD16C0"/>
    <w:rsid w:val="2F3A0E24"/>
    <w:rsid w:val="33341973"/>
    <w:rsid w:val="3673CE00"/>
    <w:rsid w:val="3F9CCFFD"/>
    <w:rsid w:val="45043C8C"/>
    <w:rsid w:val="49B5FC3B"/>
    <w:rsid w:val="52F51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3210F"/>
  <w15:chartTrackingRefBased/>
  <w15:docId w15:val="{ADE89E80-1C84-4A0A-9929-3684455D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634"/>
    <w:pPr>
      <w:spacing w:before="120"/>
    </w:pPr>
    <w:rPr>
      <w:color w:val="00313B" w:themeColor="text1"/>
      <w:sz w:val="20"/>
    </w:rPr>
  </w:style>
  <w:style w:type="paragraph" w:styleId="Heading1">
    <w:name w:val="heading 1"/>
    <w:basedOn w:val="Normal"/>
    <w:next w:val="Normal"/>
    <w:link w:val="Heading1Char"/>
    <w:uiPriority w:val="9"/>
    <w:qFormat/>
    <w:rsid w:val="00C93AE3"/>
    <w:pPr>
      <w:keepNext/>
      <w:keepLines/>
      <w:spacing w:before="360" w:after="360" w:line="216"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F505C"/>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F3466A"/>
    <w:pPr>
      <w:keepNext/>
      <w:keepLines/>
      <w:spacing w:before="160" w:after="80"/>
      <w:outlineLvl w:val="2"/>
    </w:pPr>
    <w:rPr>
      <w:rFonts w:eastAsiaTheme="majorEastAsia" w:cstheme="majorBidi"/>
      <w:color w:val="00242C" w:themeColor="accent1" w:themeShade="BF"/>
      <w:sz w:val="28"/>
      <w:szCs w:val="28"/>
    </w:rPr>
  </w:style>
  <w:style w:type="paragraph" w:styleId="Heading4">
    <w:name w:val="heading 4"/>
    <w:basedOn w:val="Normal"/>
    <w:next w:val="Normal"/>
    <w:link w:val="Heading4Char"/>
    <w:uiPriority w:val="9"/>
    <w:unhideWhenUsed/>
    <w:qFormat/>
    <w:rsid w:val="00A46BCC"/>
    <w:pPr>
      <w:keepNext/>
      <w:keepLines/>
      <w:spacing w:before="80" w:after="40"/>
      <w:outlineLvl w:val="3"/>
    </w:pPr>
    <w:rPr>
      <w:rFonts w:eastAsiaTheme="majorEastAsia" w:cstheme="majorBidi"/>
      <w:i/>
      <w:iCs/>
      <w:color w:val="00242C" w:themeColor="accent1" w:themeShade="BF"/>
      <w:sz w:val="24"/>
    </w:rPr>
  </w:style>
  <w:style w:type="paragraph" w:styleId="Heading5">
    <w:name w:val="heading 5"/>
    <w:basedOn w:val="Normal"/>
    <w:next w:val="Normal"/>
    <w:link w:val="Heading5Char"/>
    <w:uiPriority w:val="9"/>
    <w:unhideWhenUsed/>
    <w:qFormat/>
    <w:rsid w:val="00C93AE3"/>
    <w:pPr>
      <w:keepNext/>
      <w:keepLines/>
      <w:spacing w:before="80" w:after="40"/>
      <w:outlineLvl w:val="4"/>
    </w:pPr>
    <w:rPr>
      <w:rFonts w:ascii="Libre Franklin bold" w:eastAsiaTheme="majorEastAsia" w:hAnsi="Libre Franklin bold" w:cstheme="majorBidi"/>
      <w:color w:val="00242C" w:themeColor="accent1" w:themeShade="BF"/>
    </w:rPr>
  </w:style>
  <w:style w:type="paragraph" w:styleId="Heading6">
    <w:name w:val="heading 6"/>
    <w:basedOn w:val="Normal"/>
    <w:next w:val="Normal"/>
    <w:link w:val="Heading6Char"/>
    <w:uiPriority w:val="9"/>
    <w:unhideWhenUsed/>
    <w:qFormat/>
    <w:rsid w:val="00C93AE3"/>
    <w:pPr>
      <w:keepNext/>
      <w:keepLines/>
      <w:spacing w:before="40" w:after="0"/>
      <w:outlineLvl w:val="5"/>
    </w:pPr>
    <w:rPr>
      <w:rFonts w:ascii="Libre Franklin bold" w:eastAsiaTheme="majorEastAsia" w:hAnsi="Libre Franklin bold" w:cstheme="majorBidi"/>
      <w:iCs/>
      <w:color w:val="668389" w:themeColor="text2"/>
    </w:rPr>
  </w:style>
  <w:style w:type="paragraph" w:styleId="Heading7">
    <w:name w:val="heading 7"/>
    <w:basedOn w:val="Normal"/>
    <w:next w:val="Normal"/>
    <w:link w:val="Heading7Char"/>
    <w:uiPriority w:val="9"/>
    <w:unhideWhenUsed/>
    <w:qFormat/>
    <w:rsid w:val="00A46BCC"/>
    <w:pPr>
      <w:keepNext/>
      <w:keepLines/>
      <w:spacing w:before="40" w:after="0"/>
      <w:outlineLvl w:val="6"/>
    </w:pPr>
    <w:rPr>
      <w:rFonts w:eastAsiaTheme="majorEastAsia" w:cstheme="majorBidi"/>
      <w:color w:val="668389" w:themeColor="text2"/>
      <w:sz w:val="24"/>
    </w:rPr>
  </w:style>
  <w:style w:type="paragraph" w:styleId="Heading8">
    <w:name w:val="heading 8"/>
    <w:basedOn w:val="Normal"/>
    <w:next w:val="Normal"/>
    <w:link w:val="Heading8Char"/>
    <w:uiPriority w:val="9"/>
    <w:unhideWhenUsed/>
    <w:qFormat/>
    <w:rsid w:val="00E96050"/>
    <w:pPr>
      <w:keepNext/>
      <w:keepLines/>
      <w:spacing w:after="0"/>
      <w:outlineLvl w:val="7"/>
    </w:pPr>
    <w:rPr>
      <w:rFonts w:eastAsiaTheme="majorEastAsia" w:cstheme="majorBidi"/>
      <w:i/>
      <w:iCs/>
      <w:color w:val="AFFEE7" w:themeColor="accent2"/>
    </w:rPr>
  </w:style>
  <w:style w:type="paragraph" w:styleId="Heading9">
    <w:name w:val="heading 9"/>
    <w:basedOn w:val="Normal"/>
    <w:next w:val="Normal"/>
    <w:link w:val="Heading9Char"/>
    <w:uiPriority w:val="9"/>
    <w:unhideWhenUsed/>
    <w:qFormat/>
    <w:rsid w:val="00E96050"/>
    <w:pPr>
      <w:keepNext/>
      <w:keepLines/>
      <w:spacing w:after="0"/>
      <w:outlineLvl w:val="8"/>
    </w:pPr>
    <w:rPr>
      <w:rFonts w:eastAsiaTheme="majorEastAsia" w:cstheme="majorBidi"/>
      <w:color w:val="AFFEE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AE3"/>
    <w:rPr>
      <w:rFonts w:asciiTheme="majorHAnsi" w:eastAsiaTheme="majorEastAsia" w:hAnsiTheme="majorHAnsi" w:cstheme="majorBidi"/>
      <w:color w:val="00313B" w:themeColor="text1"/>
      <w:sz w:val="40"/>
      <w:szCs w:val="40"/>
    </w:rPr>
  </w:style>
  <w:style w:type="character" w:customStyle="1" w:styleId="Heading2Char">
    <w:name w:val="Heading 2 Char"/>
    <w:basedOn w:val="DefaultParagraphFont"/>
    <w:link w:val="Heading2"/>
    <w:uiPriority w:val="9"/>
    <w:rsid w:val="004F505C"/>
    <w:rPr>
      <w:rFonts w:asciiTheme="majorHAnsi" w:eastAsiaTheme="majorEastAsia" w:hAnsiTheme="majorHAnsi" w:cstheme="majorBidi"/>
      <w:color w:val="00313B" w:themeColor="text1"/>
      <w:sz w:val="32"/>
      <w:szCs w:val="32"/>
    </w:rPr>
  </w:style>
  <w:style w:type="character" w:customStyle="1" w:styleId="Heading3Char">
    <w:name w:val="Heading 3 Char"/>
    <w:basedOn w:val="DefaultParagraphFont"/>
    <w:link w:val="Heading3"/>
    <w:uiPriority w:val="9"/>
    <w:rsid w:val="00F3466A"/>
    <w:rPr>
      <w:rFonts w:eastAsiaTheme="majorEastAsia" w:cstheme="majorBidi"/>
      <w:color w:val="00242C" w:themeColor="accent1" w:themeShade="BF"/>
      <w:sz w:val="28"/>
      <w:szCs w:val="28"/>
    </w:rPr>
  </w:style>
  <w:style w:type="character" w:customStyle="1" w:styleId="Heading4Char">
    <w:name w:val="Heading 4 Char"/>
    <w:basedOn w:val="DefaultParagraphFont"/>
    <w:link w:val="Heading4"/>
    <w:uiPriority w:val="9"/>
    <w:rsid w:val="00A46BCC"/>
    <w:rPr>
      <w:rFonts w:eastAsiaTheme="majorEastAsia" w:cstheme="majorBidi"/>
      <w:i/>
      <w:iCs/>
      <w:color w:val="00242C" w:themeColor="accent1" w:themeShade="BF"/>
    </w:rPr>
  </w:style>
  <w:style w:type="character" w:customStyle="1" w:styleId="Heading5Char">
    <w:name w:val="Heading 5 Char"/>
    <w:basedOn w:val="DefaultParagraphFont"/>
    <w:link w:val="Heading5"/>
    <w:uiPriority w:val="9"/>
    <w:rsid w:val="00C93AE3"/>
    <w:rPr>
      <w:rFonts w:ascii="Libre Franklin bold" w:eastAsiaTheme="majorEastAsia" w:hAnsi="Libre Franklin bold" w:cstheme="majorBidi"/>
      <w:color w:val="00242C" w:themeColor="accent1" w:themeShade="BF"/>
      <w:sz w:val="20"/>
    </w:rPr>
  </w:style>
  <w:style w:type="character" w:customStyle="1" w:styleId="Heading6Char">
    <w:name w:val="Heading 6 Char"/>
    <w:basedOn w:val="DefaultParagraphFont"/>
    <w:link w:val="Heading6"/>
    <w:uiPriority w:val="9"/>
    <w:rsid w:val="00C93AE3"/>
    <w:rPr>
      <w:rFonts w:ascii="Libre Franklin bold" w:eastAsiaTheme="majorEastAsia" w:hAnsi="Libre Franklin bold" w:cstheme="majorBidi"/>
      <w:iCs/>
      <w:color w:val="668389" w:themeColor="text2"/>
      <w:sz w:val="20"/>
    </w:rPr>
  </w:style>
  <w:style w:type="character" w:customStyle="1" w:styleId="Heading7Char">
    <w:name w:val="Heading 7 Char"/>
    <w:basedOn w:val="DefaultParagraphFont"/>
    <w:link w:val="Heading7"/>
    <w:uiPriority w:val="9"/>
    <w:rsid w:val="00A46BCC"/>
    <w:rPr>
      <w:rFonts w:eastAsiaTheme="majorEastAsia" w:cstheme="majorBidi"/>
      <w:color w:val="668389" w:themeColor="text2"/>
    </w:rPr>
  </w:style>
  <w:style w:type="character" w:customStyle="1" w:styleId="Heading8Char">
    <w:name w:val="Heading 8 Char"/>
    <w:basedOn w:val="DefaultParagraphFont"/>
    <w:link w:val="Heading8"/>
    <w:uiPriority w:val="9"/>
    <w:rsid w:val="00E96050"/>
    <w:rPr>
      <w:rFonts w:eastAsiaTheme="majorEastAsia" w:cstheme="majorBidi"/>
      <w:i/>
      <w:iCs/>
      <w:color w:val="AFFEE7" w:themeColor="accent2"/>
      <w:sz w:val="20"/>
    </w:rPr>
  </w:style>
  <w:style w:type="character" w:customStyle="1" w:styleId="Heading9Char">
    <w:name w:val="Heading 9 Char"/>
    <w:basedOn w:val="DefaultParagraphFont"/>
    <w:link w:val="Heading9"/>
    <w:uiPriority w:val="9"/>
    <w:rsid w:val="00E96050"/>
    <w:rPr>
      <w:rFonts w:eastAsiaTheme="majorEastAsia" w:cstheme="majorBidi"/>
      <w:color w:val="AFFEE7" w:themeColor="accent2"/>
      <w:sz w:val="20"/>
    </w:rPr>
  </w:style>
  <w:style w:type="paragraph" w:styleId="Title">
    <w:name w:val="Title"/>
    <w:basedOn w:val="Normal"/>
    <w:next w:val="Normal"/>
    <w:link w:val="TitleChar"/>
    <w:uiPriority w:val="10"/>
    <w:qFormat/>
    <w:rsid w:val="00C93AE3"/>
    <w:pPr>
      <w:spacing w:after="80" w:line="192" w:lineRule="auto"/>
      <w:contextualSpacing/>
    </w:pPr>
    <w:rPr>
      <w:rFonts w:asciiTheme="majorHAnsi" w:eastAsiaTheme="majorEastAsia" w:hAnsiTheme="majorHAnsi" w:cstheme="majorBidi"/>
      <w:spacing w:val="-10"/>
      <w:kern w:val="28"/>
      <w:sz w:val="96"/>
      <w:szCs w:val="56"/>
    </w:rPr>
  </w:style>
  <w:style w:type="character" w:customStyle="1" w:styleId="TitleChar">
    <w:name w:val="Title Char"/>
    <w:basedOn w:val="DefaultParagraphFont"/>
    <w:link w:val="Title"/>
    <w:uiPriority w:val="10"/>
    <w:rsid w:val="00C93AE3"/>
    <w:rPr>
      <w:rFonts w:asciiTheme="majorHAnsi" w:eastAsiaTheme="majorEastAsia" w:hAnsiTheme="majorHAnsi" w:cstheme="majorBidi"/>
      <w:color w:val="00313B" w:themeColor="text1"/>
      <w:spacing w:val="-10"/>
      <w:kern w:val="28"/>
      <w:sz w:val="96"/>
      <w:szCs w:val="56"/>
    </w:rPr>
  </w:style>
  <w:style w:type="paragraph" w:styleId="Subtitle">
    <w:name w:val="Subtitle"/>
    <w:basedOn w:val="Normal"/>
    <w:next w:val="Normal"/>
    <w:link w:val="SubtitleChar"/>
    <w:uiPriority w:val="11"/>
    <w:qFormat/>
    <w:rsid w:val="00E96050"/>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E96050"/>
    <w:rPr>
      <w:rFonts w:eastAsiaTheme="majorEastAsia" w:cstheme="majorBidi"/>
      <w:color w:val="00313B" w:themeColor="text1"/>
      <w:spacing w:val="15"/>
      <w:sz w:val="28"/>
      <w:szCs w:val="28"/>
    </w:rPr>
  </w:style>
  <w:style w:type="paragraph" w:styleId="Quote">
    <w:name w:val="Quote"/>
    <w:basedOn w:val="Normal"/>
    <w:next w:val="Normal"/>
    <w:link w:val="QuoteChar"/>
    <w:uiPriority w:val="29"/>
    <w:qFormat/>
    <w:rsid w:val="00E96050"/>
    <w:pPr>
      <w:spacing w:before="160"/>
    </w:pPr>
    <w:rPr>
      <w:rFonts w:asciiTheme="majorHAnsi" w:hAnsiTheme="majorHAnsi"/>
      <w:iCs/>
      <w:color w:val="668389" w:themeColor="text2"/>
      <w:sz w:val="24"/>
    </w:rPr>
  </w:style>
  <w:style w:type="character" w:customStyle="1" w:styleId="QuoteChar">
    <w:name w:val="Quote Char"/>
    <w:basedOn w:val="DefaultParagraphFont"/>
    <w:link w:val="Quote"/>
    <w:uiPriority w:val="29"/>
    <w:rsid w:val="00E96050"/>
    <w:rPr>
      <w:rFonts w:asciiTheme="majorHAnsi" w:hAnsiTheme="majorHAnsi"/>
      <w:iCs/>
      <w:color w:val="668389" w:themeColor="text2"/>
    </w:rPr>
  </w:style>
  <w:style w:type="paragraph" w:styleId="ListParagraph">
    <w:name w:val="List Paragraph"/>
    <w:basedOn w:val="Normal"/>
    <w:uiPriority w:val="34"/>
    <w:qFormat/>
    <w:rsid w:val="00981254"/>
    <w:pPr>
      <w:numPr>
        <w:numId w:val="1"/>
      </w:numPr>
      <w:ind w:left="1800" w:hanging="720"/>
      <w:contextualSpacing/>
    </w:pPr>
    <w:rPr>
      <w:rFonts w:ascii="Libre Franklin Light" w:hAnsi="Libre Franklin Light"/>
      <w:color w:val="00313B"/>
    </w:rPr>
  </w:style>
  <w:style w:type="character" w:styleId="IntenseEmphasis">
    <w:name w:val="Intense Emphasis"/>
    <w:basedOn w:val="DefaultParagraphFont"/>
    <w:uiPriority w:val="21"/>
    <w:qFormat/>
    <w:rsid w:val="00F3466A"/>
    <w:rPr>
      <w:i/>
      <w:iCs/>
      <w:color w:val="00242C" w:themeColor="accent1" w:themeShade="BF"/>
    </w:rPr>
  </w:style>
  <w:style w:type="paragraph" w:styleId="IntenseQuote">
    <w:name w:val="Intense Quote"/>
    <w:basedOn w:val="Normal"/>
    <w:next w:val="Normal"/>
    <w:link w:val="IntenseQuoteChar"/>
    <w:uiPriority w:val="30"/>
    <w:qFormat/>
    <w:rsid w:val="00E96050"/>
    <w:pPr>
      <w:pBdr>
        <w:top w:val="single" w:sz="4" w:space="10" w:color="00242C" w:themeColor="accent1" w:themeShade="BF"/>
        <w:bottom w:val="single" w:sz="4" w:space="10" w:color="00242C" w:themeColor="accent1" w:themeShade="BF"/>
      </w:pBdr>
      <w:spacing w:before="360" w:after="360"/>
      <w:ind w:left="864" w:right="864"/>
      <w:jc w:val="center"/>
    </w:pPr>
    <w:rPr>
      <w:rFonts w:asciiTheme="majorHAnsi" w:hAnsiTheme="majorHAnsi"/>
      <w:iCs/>
      <w:color w:val="668389" w:themeColor="text2"/>
      <w:sz w:val="24"/>
    </w:rPr>
  </w:style>
  <w:style w:type="character" w:customStyle="1" w:styleId="IntenseQuoteChar">
    <w:name w:val="Intense Quote Char"/>
    <w:basedOn w:val="DefaultParagraphFont"/>
    <w:link w:val="IntenseQuote"/>
    <w:uiPriority w:val="30"/>
    <w:rsid w:val="00E96050"/>
    <w:rPr>
      <w:rFonts w:asciiTheme="majorHAnsi" w:hAnsiTheme="majorHAnsi"/>
      <w:iCs/>
      <w:color w:val="668389" w:themeColor="text2"/>
    </w:rPr>
  </w:style>
  <w:style w:type="character" w:styleId="IntenseReference">
    <w:name w:val="Intense Reference"/>
    <w:basedOn w:val="DefaultParagraphFont"/>
    <w:uiPriority w:val="32"/>
    <w:qFormat/>
    <w:rsid w:val="00E96050"/>
    <w:rPr>
      <w:rFonts w:asciiTheme="minorHAnsi" w:hAnsiTheme="minorHAnsi"/>
      <w:b w:val="0"/>
      <w:bCs/>
      <w:i w:val="0"/>
      <w:caps w:val="0"/>
      <w:smallCaps w:val="0"/>
      <w:strike w:val="0"/>
      <w:dstrike w:val="0"/>
      <w:vanish w:val="0"/>
      <w:color w:val="00313B" w:themeColor="accent1"/>
      <w:spacing w:val="5"/>
      <w:vertAlign w:val="baseline"/>
    </w:rPr>
  </w:style>
  <w:style w:type="paragraph" w:styleId="Header">
    <w:name w:val="header"/>
    <w:basedOn w:val="Normal"/>
    <w:link w:val="HeaderChar"/>
    <w:uiPriority w:val="99"/>
    <w:unhideWhenUsed/>
    <w:rsid w:val="00681717"/>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681717"/>
    <w:rPr>
      <w:color w:val="00313B" w:themeColor="text1"/>
      <w:sz w:val="16"/>
    </w:rPr>
  </w:style>
  <w:style w:type="paragraph" w:styleId="Footer">
    <w:name w:val="footer"/>
    <w:basedOn w:val="Normal"/>
    <w:link w:val="FooterChar"/>
    <w:uiPriority w:val="99"/>
    <w:unhideWhenUsed/>
    <w:rsid w:val="00E96050"/>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E96050"/>
    <w:rPr>
      <w:color w:val="00313B" w:themeColor="text1"/>
      <w:sz w:val="16"/>
    </w:rPr>
  </w:style>
  <w:style w:type="table" w:styleId="TableGrid">
    <w:name w:val="Table Grid"/>
    <w:basedOn w:val="TableNormal"/>
    <w:uiPriority w:val="39"/>
    <w:rsid w:val="00F34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1717"/>
    <w:pPr>
      <w:spacing w:before="100" w:beforeAutospacing="1" w:after="100" w:afterAutospacing="1" w:line="240" w:lineRule="auto"/>
    </w:pPr>
    <w:rPr>
      <w:rFonts w:eastAsia="Times New Roman" w:cs="Times New Roman"/>
      <w:color w:val="00313B" w:themeColor="accent1"/>
      <w:kern w:val="0"/>
      <w14:ligatures w14:val="none"/>
    </w:rPr>
  </w:style>
  <w:style w:type="character" w:styleId="Hyperlink">
    <w:name w:val="Hyperlink"/>
    <w:basedOn w:val="DefaultParagraphFont"/>
    <w:uiPriority w:val="99"/>
    <w:unhideWhenUsed/>
    <w:rsid w:val="00FC1CE5"/>
    <w:rPr>
      <w:color w:val="0000FF"/>
      <w:u w:val="single"/>
    </w:rPr>
  </w:style>
  <w:style w:type="character" w:styleId="SubtleEmphasis">
    <w:name w:val="Subtle Emphasis"/>
    <w:basedOn w:val="DefaultParagraphFont"/>
    <w:uiPriority w:val="19"/>
    <w:qFormat/>
    <w:rsid w:val="00E96050"/>
    <w:rPr>
      <w:rFonts w:ascii="Libre Franklin Light" w:hAnsi="Libre Franklin Light"/>
      <w:i/>
      <w:iCs/>
      <w:color w:val="AFFEE7" w:themeColor="accent2"/>
    </w:rPr>
  </w:style>
  <w:style w:type="character" w:styleId="Emphasis">
    <w:name w:val="Emphasis"/>
    <w:basedOn w:val="DefaultParagraphFont"/>
    <w:uiPriority w:val="20"/>
    <w:qFormat/>
    <w:rsid w:val="00E96050"/>
    <w:rPr>
      <w:rFonts w:ascii="Libre Franklin Light" w:hAnsi="Libre Franklin Light"/>
      <w:i w:val="0"/>
    </w:rPr>
  </w:style>
  <w:style w:type="paragraph" w:styleId="NoSpacing">
    <w:name w:val="No Spacing"/>
    <w:uiPriority w:val="1"/>
    <w:qFormat/>
    <w:rsid w:val="00CA5401"/>
    <w:pPr>
      <w:spacing w:after="0"/>
    </w:pPr>
    <w:rPr>
      <w:color w:val="00313B" w:themeColor="text1"/>
      <w:sz w:val="20"/>
    </w:rPr>
  </w:style>
  <w:style w:type="character" w:styleId="Strong">
    <w:name w:val="Strong"/>
    <w:basedOn w:val="DefaultParagraphFont"/>
    <w:uiPriority w:val="22"/>
    <w:qFormat/>
    <w:rsid w:val="00E96050"/>
    <w:rPr>
      <w:b/>
      <w:bCs/>
      <w:color w:val="00313B" w:themeColor="text1"/>
    </w:rPr>
  </w:style>
  <w:style w:type="character" w:styleId="SubtleReference">
    <w:name w:val="Subtle Reference"/>
    <w:basedOn w:val="DefaultParagraphFont"/>
    <w:uiPriority w:val="31"/>
    <w:qFormat/>
    <w:rsid w:val="00E96050"/>
    <w:rPr>
      <w:rFonts w:asciiTheme="minorHAnsi" w:hAnsiTheme="minorHAnsi"/>
      <w:caps w:val="0"/>
      <w:smallCaps w:val="0"/>
      <w:strike w:val="0"/>
      <w:dstrike w:val="0"/>
      <w:vanish w:val="0"/>
      <w:color w:val="AFFEE7" w:themeColor="accent2"/>
      <w:vertAlign w:val="baseline"/>
    </w:rPr>
  </w:style>
  <w:style w:type="character" w:styleId="BookTitle">
    <w:name w:val="Book Title"/>
    <w:basedOn w:val="DefaultParagraphFont"/>
    <w:uiPriority w:val="33"/>
    <w:qFormat/>
    <w:rsid w:val="00E96050"/>
    <w:rPr>
      <w:b/>
      <w:bCs/>
      <w:i/>
      <w:iCs/>
      <w:color w:val="00313B" w:themeColor="text1"/>
      <w:spacing w:val="5"/>
    </w:rPr>
  </w:style>
  <w:style w:type="numbering" w:customStyle="1" w:styleId="Numberedlist">
    <w:name w:val="Numbered list"/>
    <w:basedOn w:val="NoList"/>
    <w:uiPriority w:val="99"/>
    <w:rsid w:val="00B30944"/>
    <w:pPr>
      <w:numPr>
        <w:numId w:val="2"/>
      </w:numPr>
    </w:pPr>
  </w:style>
  <w:style w:type="paragraph" w:customStyle="1" w:styleId="Style1">
    <w:name w:val="Style1"/>
    <w:basedOn w:val="ListParagraph"/>
    <w:qFormat/>
    <w:rsid w:val="00B701F5"/>
    <w:pPr>
      <w:numPr>
        <w:numId w:val="0"/>
      </w:numPr>
      <w:tabs>
        <w:tab w:val="left" w:pos="450"/>
      </w:tabs>
      <w:ind w:left="2880" w:hanging="360"/>
    </w:pPr>
  </w:style>
  <w:style w:type="table" w:styleId="GridTable4-Accent2">
    <w:name w:val="Grid Table 4 Accent 2"/>
    <w:basedOn w:val="TableNormal"/>
    <w:uiPriority w:val="49"/>
    <w:rsid w:val="008A7D43"/>
    <w:pPr>
      <w:spacing w:before="120" w:after="120" w:line="240" w:lineRule="auto"/>
    </w:p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blStylePr w:type="firstRow">
      <w:rPr>
        <w:rFonts w:asciiTheme="majorHAnsi" w:hAnsiTheme="majorHAnsi"/>
        <w:b w:val="0"/>
        <w:bCs/>
        <w:color w:val="FFFFFF" w:themeColor="background1"/>
      </w:rPr>
      <w:tblPr/>
      <w:tcPr>
        <w:tcBorders>
          <w:top w:val="single" w:sz="4" w:space="0" w:color="AFFEE7" w:themeColor="accent2"/>
          <w:left w:val="single" w:sz="4" w:space="0" w:color="AFFEE7" w:themeColor="accent2"/>
          <w:bottom w:val="single" w:sz="4" w:space="0" w:color="AFFEE7" w:themeColor="accent2"/>
          <w:right w:val="single" w:sz="4" w:space="0" w:color="AFFEE7" w:themeColor="accent2"/>
          <w:insideH w:val="nil"/>
          <w:insideV w:val="nil"/>
        </w:tcBorders>
        <w:shd w:val="clear" w:color="auto" w:fill="AFFEE7" w:themeFill="accent2"/>
      </w:tcPr>
    </w:tblStylePr>
    <w:tblStylePr w:type="lastRow">
      <w:rPr>
        <w:b/>
        <w:bCs/>
      </w:rPr>
      <w:tblPr/>
      <w:tcPr>
        <w:tcBorders>
          <w:top w:val="double" w:sz="4" w:space="0" w:color="AFFEE7" w:themeColor="accent2"/>
        </w:tcBorders>
      </w:tcPr>
    </w:tblStylePr>
    <w:tblStylePr w:type="firstCol">
      <w:rPr>
        <w:rFonts w:asciiTheme="majorHAnsi" w:hAnsiTheme="majorHAnsi"/>
        <w:b w:val="0"/>
        <w:bCs/>
      </w:rPr>
      <w:tblPr>
        <w:tblCellMar>
          <w:top w:w="14" w:type="dxa"/>
          <w:left w:w="108" w:type="dxa"/>
          <w:bottom w:w="14" w:type="dxa"/>
          <w:right w:w="108" w:type="dxa"/>
        </w:tblCellMar>
      </w:tblPr>
    </w:tblStylePr>
    <w:tblStylePr w:type="lastCol">
      <w:rPr>
        <w:b/>
        <w:bCs/>
      </w:rPr>
    </w:tblStylePr>
    <w:tblStylePr w:type="band1Vert">
      <w:tblPr/>
      <w:tcPr>
        <w:shd w:val="clear" w:color="auto" w:fill="EEFEFA" w:themeFill="accent2" w:themeFillTint="33"/>
      </w:tcPr>
    </w:tblStylePr>
    <w:tblStylePr w:type="band1Horz">
      <w:tblPr/>
      <w:tcPr>
        <w:shd w:val="clear" w:color="auto" w:fill="EEFEFA" w:themeFill="accent2" w:themeFillTint="33"/>
      </w:tcPr>
    </w:tblStylePr>
  </w:style>
  <w:style w:type="table" w:styleId="GridTable7ColourfulAccent3">
    <w:name w:val="Grid Table 7 Colorful Accent 3"/>
    <w:basedOn w:val="TableNormal"/>
    <w:uiPriority w:val="52"/>
    <w:rsid w:val="00D21C4D"/>
    <w:pPr>
      <w:spacing w:after="0" w:line="240" w:lineRule="auto"/>
    </w:pPr>
    <w:rPr>
      <w:color w:val="26FDBF" w:themeColor="accent3" w:themeShade="BF"/>
    </w:rPr>
    <w:tblPr>
      <w:tblStyleRowBandSize w:val="1"/>
      <w:tblStyleColBandSize w:val="1"/>
      <w:tblBorders>
        <w:top w:val="single" w:sz="4" w:space="0" w:color="B6FEE9" w:themeColor="accent3" w:themeTint="99"/>
        <w:left w:val="single" w:sz="4" w:space="0" w:color="B6FEE9" w:themeColor="accent3" w:themeTint="99"/>
        <w:bottom w:val="single" w:sz="4" w:space="0" w:color="B6FEE9" w:themeColor="accent3" w:themeTint="99"/>
        <w:right w:val="single" w:sz="4" w:space="0" w:color="B6FEE9" w:themeColor="accent3" w:themeTint="99"/>
        <w:insideH w:val="single" w:sz="4" w:space="0" w:color="B6FEE9" w:themeColor="accent3" w:themeTint="99"/>
        <w:insideV w:val="single" w:sz="4" w:space="0" w:color="B6FE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EF7" w:themeFill="accent3" w:themeFillTint="33"/>
      </w:tcPr>
    </w:tblStylePr>
    <w:tblStylePr w:type="band1Horz">
      <w:tblPr/>
      <w:tcPr>
        <w:shd w:val="clear" w:color="auto" w:fill="E6FEF7" w:themeFill="accent3" w:themeFillTint="33"/>
      </w:tcPr>
    </w:tblStylePr>
    <w:tblStylePr w:type="neCell">
      <w:tblPr/>
      <w:tcPr>
        <w:tcBorders>
          <w:bottom w:val="single" w:sz="4" w:space="0" w:color="B6FEE9" w:themeColor="accent3" w:themeTint="99"/>
        </w:tcBorders>
      </w:tcPr>
    </w:tblStylePr>
    <w:tblStylePr w:type="nwCell">
      <w:tblPr/>
      <w:tcPr>
        <w:tcBorders>
          <w:bottom w:val="single" w:sz="4" w:space="0" w:color="B6FEE9" w:themeColor="accent3" w:themeTint="99"/>
        </w:tcBorders>
      </w:tcPr>
    </w:tblStylePr>
    <w:tblStylePr w:type="seCell">
      <w:tblPr/>
      <w:tcPr>
        <w:tcBorders>
          <w:top w:val="single" w:sz="4" w:space="0" w:color="B6FEE9" w:themeColor="accent3" w:themeTint="99"/>
        </w:tcBorders>
      </w:tcPr>
    </w:tblStylePr>
    <w:tblStylePr w:type="swCell">
      <w:tblPr/>
      <w:tcPr>
        <w:tcBorders>
          <w:top w:val="single" w:sz="4" w:space="0" w:color="B6FEE9" w:themeColor="accent3" w:themeTint="99"/>
        </w:tcBorders>
      </w:tcPr>
    </w:tblStylePr>
  </w:style>
  <w:style w:type="table" w:styleId="GridTable2-Accent2">
    <w:name w:val="Grid Table 2 Accent 2"/>
    <w:basedOn w:val="TableNormal"/>
    <w:uiPriority w:val="47"/>
    <w:rsid w:val="00D21C4D"/>
    <w:pPr>
      <w:spacing w:after="0" w:line="240" w:lineRule="auto"/>
    </w:pPr>
    <w:tblPr>
      <w:tblStyleRowBandSize w:val="1"/>
      <w:tblStyleColBandSize w:val="1"/>
      <w:tblBorders>
        <w:top w:val="single" w:sz="2" w:space="0" w:color="CEFEF0" w:themeColor="accent2" w:themeTint="99"/>
        <w:bottom w:val="single" w:sz="2" w:space="0" w:color="CEFEF0" w:themeColor="accent2" w:themeTint="99"/>
        <w:insideH w:val="single" w:sz="2" w:space="0" w:color="CEFEF0" w:themeColor="accent2" w:themeTint="99"/>
        <w:insideV w:val="single" w:sz="2" w:space="0" w:color="CEFEF0" w:themeColor="accent2" w:themeTint="99"/>
      </w:tblBorders>
    </w:tblPr>
    <w:tblStylePr w:type="firstRow">
      <w:rPr>
        <w:b/>
        <w:bCs/>
      </w:rPr>
      <w:tblPr/>
      <w:tcPr>
        <w:tcBorders>
          <w:top w:val="nil"/>
          <w:bottom w:val="single" w:sz="12" w:space="0" w:color="CEFEF0" w:themeColor="accent2" w:themeTint="99"/>
          <w:insideH w:val="nil"/>
          <w:insideV w:val="nil"/>
        </w:tcBorders>
        <w:shd w:val="clear" w:color="auto" w:fill="FFFFFF" w:themeFill="background1"/>
      </w:tcPr>
    </w:tblStylePr>
    <w:tblStylePr w:type="lastRow">
      <w:rPr>
        <w:b/>
        <w:bCs/>
      </w:rPr>
      <w:tblPr/>
      <w:tcPr>
        <w:tcBorders>
          <w:top w:val="double" w:sz="2" w:space="0" w:color="CEFE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EFA" w:themeFill="accent2" w:themeFillTint="33"/>
      </w:tcPr>
    </w:tblStylePr>
    <w:tblStylePr w:type="band1Horz">
      <w:tblPr/>
      <w:tcPr>
        <w:shd w:val="clear" w:color="auto" w:fill="EEFEFA" w:themeFill="accent2" w:themeFillTint="33"/>
      </w:tcPr>
    </w:tblStylePr>
  </w:style>
  <w:style w:type="character" w:styleId="UnresolvedMention">
    <w:name w:val="Unresolved Mention"/>
    <w:basedOn w:val="DefaultParagraphFont"/>
    <w:uiPriority w:val="99"/>
    <w:semiHidden/>
    <w:unhideWhenUsed/>
    <w:rsid w:val="0071685A"/>
    <w:rPr>
      <w:color w:val="605E5C"/>
      <w:shd w:val="clear" w:color="auto" w:fill="E1DFDD"/>
    </w:rPr>
  </w:style>
  <w:style w:type="paragraph" w:customStyle="1" w:styleId="paragraph">
    <w:name w:val="paragraph"/>
    <w:basedOn w:val="Normal"/>
    <w:rsid w:val="008E0969"/>
    <w:pPr>
      <w:spacing w:before="100" w:beforeAutospacing="1" w:after="100" w:afterAutospacing="1" w:line="240" w:lineRule="auto"/>
    </w:pPr>
    <w:rPr>
      <w:rFonts w:ascii="Times New Roman" w:eastAsia="Times New Roman" w:hAnsi="Times New Roman" w:cs="Times New Roman"/>
      <w:color w:val="auto"/>
      <w:kern w:val="0"/>
      <w:sz w:val="24"/>
      <w:lang w:val="en-GB" w:eastAsia="en-GB"/>
      <w14:ligatures w14:val="none"/>
    </w:rPr>
  </w:style>
  <w:style w:type="character" w:customStyle="1" w:styleId="normaltextrun">
    <w:name w:val="normaltextrun"/>
    <w:basedOn w:val="DefaultParagraphFont"/>
    <w:rsid w:val="008E0969"/>
  </w:style>
  <w:style w:type="character" w:customStyle="1" w:styleId="eop">
    <w:name w:val="eop"/>
    <w:basedOn w:val="DefaultParagraphFont"/>
    <w:rsid w:val="008E0969"/>
  </w:style>
  <w:style w:type="table" w:customStyle="1" w:styleId="TableGrid0">
    <w:name w:val="TableGrid"/>
    <w:rsid w:val="005A62D4"/>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010">
      <w:bodyDiv w:val="1"/>
      <w:marLeft w:val="0"/>
      <w:marRight w:val="0"/>
      <w:marTop w:val="0"/>
      <w:marBottom w:val="0"/>
      <w:divBdr>
        <w:top w:val="none" w:sz="0" w:space="0" w:color="auto"/>
        <w:left w:val="none" w:sz="0" w:space="0" w:color="auto"/>
        <w:bottom w:val="none" w:sz="0" w:space="0" w:color="auto"/>
        <w:right w:val="none" w:sz="0" w:space="0" w:color="auto"/>
      </w:divBdr>
      <w:divsChild>
        <w:div w:id="234556341">
          <w:marLeft w:val="0"/>
          <w:marRight w:val="0"/>
          <w:marTop w:val="0"/>
          <w:marBottom w:val="0"/>
          <w:divBdr>
            <w:top w:val="none" w:sz="0" w:space="0" w:color="auto"/>
            <w:left w:val="none" w:sz="0" w:space="0" w:color="auto"/>
            <w:bottom w:val="none" w:sz="0" w:space="0" w:color="auto"/>
            <w:right w:val="none" w:sz="0" w:space="0" w:color="auto"/>
          </w:divBdr>
        </w:div>
        <w:div w:id="298415268">
          <w:marLeft w:val="0"/>
          <w:marRight w:val="0"/>
          <w:marTop w:val="0"/>
          <w:marBottom w:val="0"/>
          <w:divBdr>
            <w:top w:val="none" w:sz="0" w:space="0" w:color="auto"/>
            <w:left w:val="none" w:sz="0" w:space="0" w:color="auto"/>
            <w:bottom w:val="none" w:sz="0" w:space="0" w:color="auto"/>
            <w:right w:val="none" w:sz="0" w:space="0" w:color="auto"/>
          </w:divBdr>
        </w:div>
        <w:div w:id="365176267">
          <w:marLeft w:val="0"/>
          <w:marRight w:val="0"/>
          <w:marTop w:val="0"/>
          <w:marBottom w:val="0"/>
          <w:divBdr>
            <w:top w:val="none" w:sz="0" w:space="0" w:color="auto"/>
            <w:left w:val="none" w:sz="0" w:space="0" w:color="auto"/>
            <w:bottom w:val="none" w:sz="0" w:space="0" w:color="auto"/>
            <w:right w:val="none" w:sz="0" w:space="0" w:color="auto"/>
          </w:divBdr>
        </w:div>
        <w:div w:id="790054838">
          <w:marLeft w:val="0"/>
          <w:marRight w:val="0"/>
          <w:marTop w:val="0"/>
          <w:marBottom w:val="0"/>
          <w:divBdr>
            <w:top w:val="none" w:sz="0" w:space="0" w:color="auto"/>
            <w:left w:val="none" w:sz="0" w:space="0" w:color="auto"/>
            <w:bottom w:val="none" w:sz="0" w:space="0" w:color="auto"/>
            <w:right w:val="none" w:sz="0" w:space="0" w:color="auto"/>
          </w:divBdr>
        </w:div>
        <w:div w:id="931858105">
          <w:marLeft w:val="0"/>
          <w:marRight w:val="0"/>
          <w:marTop w:val="0"/>
          <w:marBottom w:val="0"/>
          <w:divBdr>
            <w:top w:val="none" w:sz="0" w:space="0" w:color="auto"/>
            <w:left w:val="none" w:sz="0" w:space="0" w:color="auto"/>
            <w:bottom w:val="none" w:sz="0" w:space="0" w:color="auto"/>
            <w:right w:val="none" w:sz="0" w:space="0" w:color="auto"/>
          </w:divBdr>
        </w:div>
        <w:div w:id="1783114184">
          <w:marLeft w:val="0"/>
          <w:marRight w:val="0"/>
          <w:marTop w:val="0"/>
          <w:marBottom w:val="0"/>
          <w:divBdr>
            <w:top w:val="none" w:sz="0" w:space="0" w:color="auto"/>
            <w:left w:val="none" w:sz="0" w:space="0" w:color="auto"/>
            <w:bottom w:val="none" w:sz="0" w:space="0" w:color="auto"/>
            <w:right w:val="none" w:sz="0" w:space="0" w:color="auto"/>
          </w:divBdr>
        </w:div>
        <w:div w:id="1903520212">
          <w:marLeft w:val="0"/>
          <w:marRight w:val="0"/>
          <w:marTop w:val="0"/>
          <w:marBottom w:val="0"/>
          <w:divBdr>
            <w:top w:val="none" w:sz="0" w:space="0" w:color="auto"/>
            <w:left w:val="none" w:sz="0" w:space="0" w:color="auto"/>
            <w:bottom w:val="none" w:sz="0" w:space="0" w:color="auto"/>
            <w:right w:val="none" w:sz="0" w:space="0" w:color="auto"/>
          </w:divBdr>
        </w:div>
      </w:divsChild>
    </w:div>
    <w:div w:id="67701362">
      <w:bodyDiv w:val="1"/>
      <w:marLeft w:val="0"/>
      <w:marRight w:val="0"/>
      <w:marTop w:val="0"/>
      <w:marBottom w:val="0"/>
      <w:divBdr>
        <w:top w:val="none" w:sz="0" w:space="0" w:color="auto"/>
        <w:left w:val="none" w:sz="0" w:space="0" w:color="auto"/>
        <w:bottom w:val="none" w:sz="0" w:space="0" w:color="auto"/>
        <w:right w:val="none" w:sz="0" w:space="0" w:color="auto"/>
      </w:divBdr>
    </w:div>
    <w:div w:id="76296233">
      <w:bodyDiv w:val="1"/>
      <w:marLeft w:val="0"/>
      <w:marRight w:val="0"/>
      <w:marTop w:val="0"/>
      <w:marBottom w:val="0"/>
      <w:divBdr>
        <w:top w:val="none" w:sz="0" w:space="0" w:color="auto"/>
        <w:left w:val="none" w:sz="0" w:space="0" w:color="auto"/>
        <w:bottom w:val="none" w:sz="0" w:space="0" w:color="auto"/>
        <w:right w:val="none" w:sz="0" w:space="0" w:color="auto"/>
      </w:divBdr>
      <w:divsChild>
        <w:div w:id="299842769">
          <w:marLeft w:val="0"/>
          <w:marRight w:val="0"/>
          <w:marTop w:val="0"/>
          <w:marBottom w:val="0"/>
          <w:divBdr>
            <w:top w:val="none" w:sz="0" w:space="0" w:color="auto"/>
            <w:left w:val="none" w:sz="0" w:space="0" w:color="auto"/>
            <w:bottom w:val="none" w:sz="0" w:space="0" w:color="auto"/>
            <w:right w:val="none" w:sz="0" w:space="0" w:color="auto"/>
          </w:divBdr>
        </w:div>
        <w:div w:id="343483694">
          <w:marLeft w:val="0"/>
          <w:marRight w:val="0"/>
          <w:marTop w:val="0"/>
          <w:marBottom w:val="0"/>
          <w:divBdr>
            <w:top w:val="none" w:sz="0" w:space="0" w:color="auto"/>
            <w:left w:val="none" w:sz="0" w:space="0" w:color="auto"/>
            <w:bottom w:val="none" w:sz="0" w:space="0" w:color="auto"/>
            <w:right w:val="none" w:sz="0" w:space="0" w:color="auto"/>
          </w:divBdr>
        </w:div>
        <w:div w:id="443614452">
          <w:marLeft w:val="0"/>
          <w:marRight w:val="0"/>
          <w:marTop w:val="0"/>
          <w:marBottom w:val="0"/>
          <w:divBdr>
            <w:top w:val="none" w:sz="0" w:space="0" w:color="auto"/>
            <w:left w:val="none" w:sz="0" w:space="0" w:color="auto"/>
            <w:bottom w:val="none" w:sz="0" w:space="0" w:color="auto"/>
            <w:right w:val="none" w:sz="0" w:space="0" w:color="auto"/>
          </w:divBdr>
        </w:div>
        <w:div w:id="707678690">
          <w:marLeft w:val="0"/>
          <w:marRight w:val="0"/>
          <w:marTop w:val="0"/>
          <w:marBottom w:val="0"/>
          <w:divBdr>
            <w:top w:val="none" w:sz="0" w:space="0" w:color="auto"/>
            <w:left w:val="none" w:sz="0" w:space="0" w:color="auto"/>
            <w:bottom w:val="none" w:sz="0" w:space="0" w:color="auto"/>
            <w:right w:val="none" w:sz="0" w:space="0" w:color="auto"/>
          </w:divBdr>
        </w:div>
        <w:div w:id="927813507">
          <w:marLeft w:val="0"/>
          <w:marRight w:val="0"/>
          <w:marTop w:val="0"/>
          <w:marBottom w:val="0"/>
          <w:divBdr>
            <w:top w:val="none" w:sz="0" w:space="0" w:color="auto"/>
            <w:left w:val="none" w:sz="0" w:space="0" w:color="auto"/>
            <w:bottom w:val="none" w:sz="0" w:space="0" w:color="auto"/>
            <w:right w:val="none" w:sz="0" w:space="0" w:color="auto"/>
          </w:divBdr>
        </w:div>
        <w:div w:id="969365779">
          <w:marLeft w:val="0"/>
          <w:marRight w:val="0"/>
          <w:marTop w:val="0"/>
          <w:marBottom w:val="0"/>
          <w:divBdr>
            <w:top w:val="none" w:sz="0" w:space="0" w:color="auto"/>
            <w:left w:val="none" w:sz="0" w:space="0" w:color="auto"/>
            <w:bottom w:val="none" w:sz="0" w:space="0" w:color="auto"/>
            <w:right w:val="none" w:sz="0" w:space="0" w:color="auto"/>
          </w:divBdr>
        </w:div>
        <w:div w:id="1174537580">
          <w:marLeft w:val="0"/>
          <w:marRight w:val="0"/>
          <w:marTop w:val="0"/>
          <w:marBottom w:val="0"/>
          <w:divBdr>
            <w:top w:val="none" w:sz="0" w:space="0" w:color="auto"/>
            <w:left w:val="none" w:sz="0" w:space="0" w:color="auto"/>
            <w:bottom w:val="none" w:sz="0" w:space="0" w:color="auto"/>
            <w:right w:val="none" w:sz="0" w:space="0" w:color="auto"/>
          </w:divBdr>
        </w:div>
        <w:div w:id="1441415424">
          <w:marLeft w:val="0"/>
          <w:marRight w:val="0"/>
          <w:marTop w:val="0"/>
          <w:marBottom w:val="0"/>
          <w:divBdr>
            <w:top w:val="none" w:sz="0" w:space="0" w:color="auto"/>
            <w:left w:val="none" w:sz="0" w:space="0" w:color="auto"/>
            <w:bottom w:val="none" w:sz="0" w:space="0" w:color="auto"/>
            <w:right w:val="none" w:sz="0" w:space="0" w:color="auto"/>
          </w:divBdr>
        </w:div>
        <w:div w:id="1542589539">
          <w:marLeft w:val="0"/>
          <w:marRight w:val="0"/>
          <w:marTop w:val="0"/>
          <w:marBottom w:val="0"/>
          <w:divBdr>
            <w:top w:val="none" w:sz="0" w:space="0" w:color="auto"/>
            <w:left w:val="none" w:sz="0" w:space="0" w:color="auto"/>
            <w:bottom w:val="none" w:sz="0" w:space="0" w:color="auto"/>
            <w:right w:val="none" w:sz="0" w:space="0" w:color="auto"/>
          </w:divBdr>
        </w:div>
        <w:div w:id="1726022456">
          <w:marLeft w:val="0"/>
          <w:marRight w:val="0"/>
          <w:marTop w:val="0"/>
          <w:marBottom w:val="0"/>
          <w:divBdr>
            <w:top w:val="none" w:sz="0" w:space="0" w:color="auto"/>
            <w:left w:val="none" w:sz="0" w:space="0" w:color="auto"/>
            <w:bottom w:val="none" w:sz="0" w:space="0" w:color="auto"/>
            <w:right w:val="none" w:sz="0" w:space="0" w:color="auto"/>
          </w:divBdr>
        </w:div>
        <w:div w:id="2117289738">
          <w:marLeft w:val="0"/>
          <w:marRight w:val="0"/>
          <w:marTop w:val="0"/>
          <w:marBottom w:val="0"/>
          <w:divBdr>
            <w:top w:val="none" w:sz="0" w:space="0" w:color="auto"/>
            <w:left w:val="none" w:sz="0" w:space="0" w:color="auto"/>
            <w:bottom w:val="none" w:sz="0" w:space="0" w:color="auto"/>
            <w:right w:val="none" w:sz="0" w:space="0" w:color="auto"/>
          </w:divBdr>
        </w:div>
      </w:divsChild>
    </w:div>
    <w:div w:id="160656004">
      <w:bodyDiv w:val="1"/>
      <w:marLeft w:val="0"/>
      <w:marRight w:val="0"/>
      <w:marTop w:val="0"/>
      <w:marBottom w:val="0"/>
      <w:divBdr>
        <w:top w:val="none" w:sz="0" w:space="0" w:color="auto"/>
        <w:left w:val="none" w:sz="0" w:space="0" w:color="auto"/>
        <w:bottom w:val="none" w:sz="0" w:space="0" w:color="auto"/>
        <w:right w:val="none" w:sz="0" w:space="0" w:color="auto"/>
      </w:divBdr>
      <w:divsChild>
        <w:div w:id="55902244">
          <w:marLeft w:val="0"/>
          <w:marRight w:val="0"/>
          <w:marTop w:val="0"/>
          <w:marBottom w:val="0"/>
          <w:divBdr>
            <w:top w:val="none" w:sz="0" w:space="0" w:color="auto"/>
            <w:left w:val="none" w:sz="0" w:space="0" w:color="auto"/>
            <w:bottom w:val="none" w:sz="0" w:space="0" w:color="auto"/>
            <w:right w:val="none" w:sz="0" w:space="0" w:color="auto"/>
          </w:divBdr>
        </w:div>
        <w:div w:id="161971926">
          <w:marLeft w:val="0"/>
          <w:marRight w:val="0"/>
          <w:marTop w:val="0"/>
          <w:marBottom w:val="0"/>
          <w:divBdr>
            <w:top w:val="none" w:sz="0" w:space="0" w:color="auto"/>
            <w:left w:val="none" w:sz="0" w:space="0" w:color="auto"/>
            <w:bottom w:val="none" w:sz="0" w:space="0" w:color="auto"/>
            <w:right w:val="none" w:sz="0" w:space="0" w:color="auto"/>
          </w:divBdr>
        </w:div>
        <w:div w:id="437139803">
          <w:marLeft w:val="0"/>
          <w:marRight w:val="0"/>
          <w:marTop w:val="0"/>
          <w:marBottom w:val="0"/>
          <w:divBdr>
            <w:top w:val="none" w:sz="0" w:space="0" w:color="auto"/>
            <w:left w:val="none" w:sz="0" w:space="0" w:color="auto"/>
            <w:bottom w:val="none" w:sz="0" w:space="0" w:color="auto"/>
            <w:right w:val="none" w:sz="0" w:space="0" w:color="auto"/>
          </w:divBdr>
        </w:div>
        <w:div w:id="864293421">
          <w:marLeft w:val="0"/>
          <w:marRight w:val="0"/>
          <w:marTop w:val="0"/>
          <w:marBottom w:val="0"/>
          <w:divBdr>
            <w:top w:val="none" w:sz="0" w:space="0" w:color="auto"/>
            <w:left w:val="none" w:sz="0" w:space="0" w:color="auto"/>
            <w:bottom w:val="none" w:sz="0" w:space="0" w:color="auto"/>
            <w:right w:val="none" w:sz="0" w:space="0" w:color="auto"/>
          </w:divBdr>
        </w:div>
        <w:div w:id="1144468431">
          <w:marLeft w:val="0"/>
          <w:marRight w:val="0"/>
          <w:marTop w:val="0"/>
          <w:marBottom w:val="0"/>
          <w:divBdr>
            <w:top w:val="none" w:sz="0" w:space="0" w:color="auto"/>
            <w:left w:val="none" w:sz="0" w:space="0" w:color="auto"/>
            <w:bottom w:val="none" w:sz="0" w:space="0" w:color="auto"/>
            <w:right w:val="none" w:sz="0" w:space="0" w:color="auto"/>
          </w:divBdr>
        </w:div>
        <w:div w:id="1220286384">
          <w:marLeft w:val="0"/>
          <w:marRight w:val="0"/>
          <w:marTop w:val="0"/>
          <w:marBottom w:val="0"/>
          <w:divBdr>
            <w:top w:val="none" w:sz="0" w:space="0" w:color="auto"/>
            <w:left w:val="none" w:sz="0" w:space="0" w:color="auto"/>
            <w:bottom w:val="none" w:sz="0" w:space="0" w:color="auto"/>
            <w:right w:val="none" w:sz="0" w:space="0" w:color="auto"/>
          </w:divBdr>
        </w:div>
        <w:div w:id="1962569562">
          <w:marLeft w:val="0"/>
          <w:marRight w:val="0"/>
          <w:marTop w:val="0"/>
          <w:marBottom w:val="0"/>
          <w:divBdr>
            <w:top w:val="none" w:sz="0" w:space="0" w:color="auto"/>
            <w:left w:val="none" w:sz="0" w:space="0" w:color="auto"/>
            <w:bottom w:val="none" w:sz="0" w:space="0" w:color="auto"/>
            <w:right w:val="none" w:sz="0" w:space="0" w:color="auto"/>
          </w:divBdr>
        </w:div>
      </w:divsChild>
    </w:div>
    <w:div w:id="248732338">
      <w:bodyDiv w:val="1"/>
      <w:marLeft w:val="0"/>
      <w:marRight w:val="0"/>
      <w:marTop w:val="0"/>
      <w:marBottom w:val="0"/>
      <w:divBdr>
        <w:top w:val="none" w:sz="0" w:space="0" w:color="auto"/>
        <w:left w:val="none" w:sz="0" w:space="0" w:color="auto"/>
        <w:bottom w:val="none" w:sz="0" w:space="0" w:color="auto"/>
        <w:right w:val="none" w:sz="0" w:space="0" w:color="auto"/>
      </w:divBdr>
    </w:div>
    <w:div w:id="269550920">
      <w:bodyDiv w:val="1"/>
      <w:marLeft w:val="0"/>
      <w:marRight w:val="0"/>
      <w:marTop w:val="0"/>
      <w:marBottom w:val="0"/>
      <w:divBdr>
        <w:top w:val="none" w:sz="0" w:space="0" w:color="auto"/>
        <w:left w:val="none" w:sz="0" w:space="0" w:color="auto"/>
        <w:bottom w:val="none" w:sz="0" w:space="0" w:color="auto"/>
        <w:right w:val="none" w:sz="0" w:space="0" w:color="auto"/>
      </w:divBdr>
      <w:divsChild>
        <w:div w:id="112091546">
          <w:marLeft w:val="0"/>
          <w:marRight w:val="0"/>
          <w:marTop w:val="0"/>
          <w:marBottom w:val="0"/>
          <w:divBdr>
            <w:top w:val="none" w:sz="0" w:space="0" w:color="auto"/>
            <w:left w:val="none" w:sz="0" w:space="0" w:color="auto"/>
            <w:bottom w:val="none" w:sz="0" w:space="0" w:color="auto"/>
            <w:right w:val="none" w:sz="0" w:space="0" w:color="auto"/>
          </w:divBdr>
        </w:div>
        <w:div w:id="213077551">
          <w:marLeft w:val="0"/>
          <w:marRight w:val="0"/>
          <w:marTop w:val="0"/>
          <w:marBottom w:val="0"/>
          <w:divBdr>
            <w:top w:val="none" w:sz="0" w:space="0" w:color="auto"/>
            <w:left w:val="none" w:sz="0" w:space="0" w:color="auto"/>
            <w:bottom w:val="none" w:sz="0" w:space="0" w:color="auto"/>
            <w:right w:val="none" w:sz="0" w:space="0" w:color="auto"/>
          </w:divBdr>
        </w:div>
        <w:div w:id="442268425">
          <w:marLeft w:val="0"/>
          <w:marRight w:val="0"/>
          <w:marTop w:val="0"/>
          <w:marBottom w:val="0"/>
          <w:divBdr>
            <w:top w:val="none" w:sz="0" w:space="0" w:color="auto"/>
            <w:left w:val="none" w:sz="0" w:space="0" w:color="auto"/>
            <w:bottom w:val="none" w:sz="0" w:space="0" w:color="auto"/>
            <w:right w:val="none" w:sz="0" w:space="0" w:color="auto"/>
          </w:divBdr>
        </w:div>
        <w:div w:id="486753520">
          <w:marLeft w:val="0"/>
          <w:marRight w:val="0"/>
          <w:marTop w:val="0"/>
          <w:marBottom w:val="0"/>
          <w:divBdr>
            <w:top w:val="none" w:sz="0" w:space="0" w:color="auto"/>
            <w:left w:val="none" w:sz="0" w:space="0" w:color="auto"/>
            <w:bottom w:val="none" w:sz="0" w:space="0" w:color="auto"/>
            <w:right w:val="none" w:sz="0" w:space="0" w:color="auto"/>
          </w:divBdr>
        </w:div>
        <w:div w:id="503325910">
          <w:marLeft w:val="0"/>
          <w:marRight w:val="0"/>
          <w:marTop w:val="0"/>
          <w:marBottom w:val="0"/>
          <w:divBdr>
            <w:top w:val="none" w:sz="0" w:space="0" w:color="auto"/>
            <w:left w:val="none" w:sz="0" w:space="0" w:color="auto"/>
            <w:bottom w:val="none" w:sz="0" w:space="0" w:color="auto"/>
            <w:right w:val="none" w:sz="0" w:space="0" w:color="auto"/>
          </w:divBdr>
        </w:div>
        <w:div w:id="584651409">
          <w:marLeft w:val="0"/>
          <w:marRight w:val="0"/>
          <w:marTop w:val="0"/>
          <w:marBottom w:val="0"/>
          <w:divBdr>
            <w:top w:val="none" w:sz="0" w:space="0" w:color="auto"/>
            <w:left w:val="none" w:sz="0" w:space="0" w:color="auto"/>
            <w:bottom w:val="none" w:sz="0" w:space="0" w:color="auto"/>
            <w:right w:val="none" w:sz="0" w:space="0" w:color="auto"/>
          </w:divBdr>
        </w:div>
        <w:div w:id="624432338">
          <w:marLeft w:val="0"/>
          <w:marRight w:val="0"/>
          <w:marTop w:val="0"/>
          <w:marBottom w:val="0"/>
          <w:divBdr>
            <w:top w:val="none" w:sz="0" w:space="0" w:color="auto"/>
            <w:left w:val="none" w:sz="0" w:space="0" w:color="auto"/>
            <w:bottom w:val="none" w:sz="0" w:space="0" w:color="auto"/>
            <w:right w:val="none" w:sz="0" w:space="0" w:color="auto"/>
          </w:divBdr>
        </w:div>
        <w:div w:id="639920082">
          <w:marLeft w:val="0"/>
          <w:marRight w:val="0"/>
          <w:marTop w:val="0"/>
          <w:marBottom w:val="0"/>
          <w:divBdr>
            <w:top w:val="none" w:sz="0" w:space="0" w:color="auto"/>
            <w:left w:val="none" w:sz="0" w:space="0" w:color="auto"/>
            <w:bottom w:val="none" w:sz="0" w:space="0" w:color="auto"/>
            <w:right w:val="none" w:sz="0" w:space="0" w:color="auto"/>
          </w:divBdr>
        </w:div>
        <w:div w:id="759637898">
          <w:marLeft w:val="0"/>
          <w:marRight w:val="0"/>
          <w:marTop w:val="0"/>
          <w:marBottom w:val="0"/>
          <w:divBdr>
            <w:top w:val="none" w:sz="0" w:space="0" w:color="auto"/>
            <w:left w:val="none" w:sz="0" w:space="0" w:color="auto"/>
            <w:bottom w:val="none" w:sz="0" w:space="0" w:color="auto"/>
            <w:right w:val="none" w:sz="0" w:space="0" w:color="auto"/>
          </w:divBdr>
        </w:div>
        <w:div w:id="783384359">
          <w:marLeft w:val="0"/>
          <w:marRight w:val="0"/>
          <w:marTop w:val="0"/>
          <w:marBottom w:val="0"/>
          <w:divBdr>
            <w:top w:val="none" w:sz="0" w:space="0" w:color="auto"/>
            <w:left w:val="none" w:sz="0" w:space="0" w:color="auto"/>
            <w:bottom w:val="none" w:sz="0" w:space="0" w:color="auto"/>
            <w:right w:val="none" w:sz="0" w:space="0" w:color="auto"/>
          </w:divBdr>
        </w:div>
        <w:div w:id="822477614">
          <w:marLeft w:val="0"/>
          <w:marRight w:val="0"/>
          <w:marTop w:val="0"/>
          <w:marBottom w:val="0"/>
          <w:divBdr>
            <w:top w:val="none" w:sz="0" w:space="0" w:color="auto"/>
            <w:left w:val="none" w:sz="0" w:space="0" w:color="auto"/>
            <w:bottom w:val="none" w:sz="0" w:space="0" w:color="auto"/>
            <w:right w:val="none" w:sz="0" w:space="0" w:color="auto"/>
          </w:divBdr>
        </w:div>
        <w:div w:id="951934453">
          <w:marLeft w:val="0"/>
          <w:marRight w:val="0"/>
          <w:marTop w:val="0"/>
          <w:marBottom w:val="0"/>
          <w:divBdr>
            <w:top w:val="none" w:sz="0" w:space="0" w:color="auto"/>
            <w:left w:val="none" w:sz="0" w:space="0" w:color="auto"/>
            <w:bottom w:val="none" w:sz="0" w:space="0" w:color="auto"/>
            <w:right w:val="none" w:sz="0" w:space="0" w:color="auto"/>
          </w:divBdr>
        </w:div>
        <w:div w:id="984628205">
          <w:marLeft w:val="0"/>
          <w:marRight w:val="0"/>
          <w:marTop w:val="0"/>
          <w:marBottom w:val="0"/>
          <w:divBdr>
            <w:top w:val="none" w:sz="0" w:space="0" w:color="auto"/>
            <w:left w:val="none" w:sz="0" w:space="0" w:color="auto"/>
            <w:bottom w:val="none" w:sz="0" w:space="0" w:color="auto"/>
            <w:right w:val="none" w:sz="0" w:space="0" w:color="auto"/>
          </w:divBdr>
        </w:div>
        <w:div w:id="1012151163">
          <w:marLeft w:val="0"/>
          <w:marRight w:val="0"/>
          <w:marTop w:val="0"/>
          <w:marBottom w:val="0"/>
          <w:divBdr>
            <w:top w:val="none" w:sz="0" w:space="0" w:color="auto"/>
            <w:left w:val="none" w:sz="0" w:space="0" w:color="auto"/>
            <w:bottom w:val="none" w:sz="0" w:space="0" w:color="auto"/>
            <w:right w:val="none" w:sz="0" w:space="0" w:color="auto"/>
          </w:divBdr>
        </w:div>
        <w:div w:id="1063260489">
          <w:marLeft w:val="0"/>
          <w:marRight w:val="0"/>
          <w:marTop w:val="0"/>
          <w:marBottom w:val="0"/>
          <w:divBdr>
            <w:top w:val="none" w:sz="0" w:space="0" w:color="auto"/>
            <w:left w:val="none" w:sz="0" w:space="0" w:color="auto"/>
            <w:bottom w:val="none" w:sz="0" w:space="0" w:color="auto"/>
            <w:right w:val="none" w:sz="0" w:space="0" w:color="auto"/>
          </w:divBdr>
        </w:div>
        <w:div w:id="1198855456">
          <w:marLeft w:val="0"/>
          <w:marRight w:val="0"/>
          <w:marTop w:val="0"/>
          <w:marBottom w:val="0"/>
          <w:divBdr>
            <w:top w:val="none" w:sz="0" w:space="0" w:color="auto"/>
            <w:left w:val="none" w:sz="0" w:space="0" w:color="auto"/>
            <w:bottom w:val="none" w:sz="0" w:space="0" w:color="auto"/>
            <w:right w:val="none" w:sz="0" w:space="0" w:color="auto"/>
          </w:divBdr>
        </w:div>
        <w:div w:id="1368993901">
          <w:marLeft w:val="0"/>
          <w:marRight w:val="0"/>
          <w:marTop w:val="0"/>
          <w:marBottom w:val="0"/>
          <w:divBdr>
            <w:top w:val="none" w:sz="0" w:space="0" w:color="auto"/>
            <w:left w:val="none" w:sz="0" w:space="0" w:color="auto"/>
            <w:bottom w:val="none" w:sz="0" w:space="0" w:color="auto"/>
            <w:right w:val="none" w:sz="0" w:space="0" w:color="auto"/>
          </w:divBdr>
        </w:div>
        <w:div w:id="1509905407">
          <w:marLeft w:val="0"/>
          <w:marRight w:val="0"/>
          <w:marTop w:val="0"/>
          <w:marBottom w:val="0"/>
          <w:divBdr>
            <w:top w:val="none" w:sz="0" w:space="0" w:color="auto"/>
            <w:left w:val="none" w:sz="0" w:space="0" w:color="auto"/>
            <w:bottom w:val="none" w:sz="0" w:space="0" w:color="auto"/>
            <w:right w:val="none" w:sz="0" w:space="0" w:color="auto"/>
          </w:divBdr>
        </w:div>
        <w:div w:id="1794522210">
          <w:marLeft w:val="0"/>
          <w:marRight w:val="0"/>
          <w:marTop w:val="0"/>
          <w:marBottom w:val="0"/>
          <w:divBdr>
            <w:top w:val="none" w:sz="0" w:space="0" w:color="auto"/>
            <w:left w:val="none" w:sz="0" w:space="0" w:color="auto"/>
            <w:bottom w:val="none" w:sz="0" w:space="0" w:color="auto"/>
            <w:right w:val="none" w:sz="0" w:space="0" w:color="auto"/>
          </w:divBdr>
        </w:div>
        <w:div w:id="2128304689">
          <w:marLeft w:val="0"/>
          <w:marRight w:val="0"/>
          <w:marTop w:val="0"/>
          <w:marBottom w:val="0"/>
          <w:divBdr>
            <w:top w:val="none" w:sz="0" w:space="0" w:color="auto"/>
            <w:left w:val="none" w:sz="0" w:space="0" w:color="auto"/>
            <w:bottom w:val="none" w:sz="0" w:space="0" w:color="auto"/>
            <w:right w:val="none" w:sz="0" w:space="0" w:color="auto"/>
          </w:divBdr>
        </w:div>
      </w:divsChild>
    </w:div>
    <w:div w:id="353729140">
      <w:bodyDiv w:val="1"/>
      <w:marLeft w:val="0"/>
      <w:marRight w:val="0"/>
      <w:marTop w:val="0"/>
      <w:marBottom w:val="0"/>
      <w:divBdr>
        <w:top w:val="none" w:sz="0" w:space="0" w:color="auto"/>
        <w:left w:val="none" w:sz="0" w:space="0" w:color="auto"/>
        <w:bottom w:val="none" w:sz="0" w:space="0" w:color="auto"/>
        <w:right w:val="none" w:sz="0" w:space="0" w:color="auto"/>
      </w:divBdr>
      <w:divsChild>
        <w:div w:id="252473173">
          <w:marLeft w:val="0"/>
          <w:marRight w:val="0"/>
          <w:marTop w:val="0"/>
          <w:marBottom w:val="0"/>
          <w:divBdr>
            <w:top w:val="none" w:sz="0" w:space="0" w:color="auto"/>
            <w:left w:val="none" w:sz="0" w:space="0" w:color="auto"/>
            <w:bottom w:val="none" w:sz="0" w:space="0" w:color="auto"/>
            <w:right w:val="none" w:sz="0" w:space="0" w:color="auto"/>
          </w:divBdr>
        </w:div>
        <w:div w:id="387608581">
          <w:marLeft w:val="0"/>
          <w:marRight w:val="0"/>
          <w:marTop w:val="0"/>
          <w:marBottom w:val="0"/>
          <w:divBdr>
            <w:top w:val="none" w:sz="0" w:space="0" w:color="auto"/>
            <w:left w:val="none" w:sz="0" w:space="0" w:color="auto"/>
            <w:bottom w:val="none" w:sz="0" w:space="0" w:color="auto"/>
            <w:right w:val="none" w:sz="0" w:space="0" w:color="auto"/>
          </w:divBdr>
        </w:div>
        <w:div w:id="708728345">
          <w:marLeft w:val="0"/>
          <w:marRight w:val="0"/>
          <w:marTop w:val="0"/>
          <w:marBottom w:val="0"/>
          <w:divBdr>
            <w:top w:val="none" w:sz="0" w:space="0" w:color="auto"/>
            <w:left w:val="none" w:sz="0" w:space="0" w:color="auto"/>
            <w:bottom w:val="none" w:sz="0" w:space="0" w:color="auto"/>
            <w:right w:val="none" w:sz="0" w:space="0" w:color="auto"/>
          </w:divBdr>
        </w:div>
      </w:divsChild>
    </w:div>
    <w:div w:id="380594438">
      <w:bodyDiv w:val="1"/>
      <w:marLeft w:val="0"/>
      <w:marRight w:val="0"/>
      <w:marTop w:val="0"/>
      <w:marBottom w:val="0"/>
      <w:divBdr>
        <w:top w:val="none" w:sz="0" w:space="0" w:color="auto"/>
        <w:left w:val="none" w:sz="0" w:space="0" w:color="auto"/>
        <w:bottom w:val="none" w:sz="0" w:space="0" w:color="auto"/>
        <w:right w:val="none" w:sz="0" w:space="0" w:color="auto"/>
      </w:divBdr>
    </w:div>
    <w:div w:id="487746030">
      <w:bodyDiv w:val="1"/>
      <w:marLeft w:val="0"/>
      <w:marRight w:val="0"/>
      <w:marTop w:val="0"/>
      <w:marBottom w:val="0"/>
      <w:divBdr>
        <w:top w:val="none" w:sz="0" w:space="0" w:color="auto"/>
        <w:left w:val="none" w:sz="0" w:space="0" w:color="auto"/>
        <w:bottom w:val="none" w:sz="0" w:space="0" w:color="auto"/>
        <w:right w:val="none" w:sz="0" w:space="0" w:color="auto"/>
      </w:divBdr>
    </w:div>
    <w:div w:id="534853721">
      <w:bodyDiv w:val="1"/>
      <w:marLeft w:val="0"/>
      <w:marRight w:val="0"/>
      <w:marTop w:val="0"/>
      <w:marBottom w:val="0"/>
      <w:divBdr>
        <w:top w:val="none" w:sz="0" w:space="0" w:color="auto"/>
        <w:left w:val="none" w:sz="0" w:space="0" w:color="auto"/>
        <w:bottom w:val="none" w:sz="0" w:space="0" w:color="auto"/>
        <w:right w:val="none" w:sz="0" w:space="0" w:color="auto"/>
      </w:divBdr>
      <w:divsChild>
        <w:div w:id="288825788">
          <w:marLeft w:val="0"/>
          <w:marRight w:val="0"/>
          <w:marTop w:val="0"/>
          <w:marBottom w:val="0"/>
          <w:divBdr>
            <w:top w:val="none" w:sz="0" w:space="0" w:color="auto"/>
            <w:left w:val="none" w:sz="0" w:space="0" w:color="auto"/>
            <w:bottom w:val="none" w:sz="0" w:space="0" w:color="auto"/>
            <w:right w:val="none" w:sz="0" w:space="0" w:color="auto"/>
          </w:divBdr>
        </w:div>
        <w:div w:id="615525130">
          <w:marLeft w:val="0"/>
          <w:marRight w:val="0"/>
          <w:marTop w:val="0"/>
          <w:marBottom w:val="0"/>
          <w:divBdr>
            <w:top w:val="none" w:sz="0" w:space="0" w:color="auto"/>
            <w:left w:val="none" w:sz="0" w:space="0" w:color="auto"/>
            <w:bottom w:val="none" w:sz="0" w:space="0" w:color="auto"/>
            <w:right w:val="none" w:sz="0" w:space="0" w:color="auto"/>
          </w:divBdr>
        </w:div>
        <w:div w:id="692196145">
          <w:marLeft w:val="0"/>
          <w:marRight w:val="0"/>
          <w:marTop w:val="0"/>
          <w:marBottom w:val="0"/>
          <w:divBdr>
            <w:top w:val="none" w:sz="0" w:space="0" w:color="auto"/>
            <w:left w:val="none" w:sz="0" w:space="0" w:color="auto"/>
            <w:bottom w:val="none" w:sz="0" w:space="0" w:color="auto"/>
            <w:right w:val="none" w:sz="0" w:space="0" w:color="auto"/>
          </w:divBdr>
        </w:div>
        <w:div w:id="1071848309">
          <w:marLeft w:val="0"/>
          <w:marRight w:val="0"/>
          <w:marTop w:val="0"/>
          <w:marBottom w:val="0"/>
          <w:divBdr>
            <w:top w:val="none" w:sz="0" w:space="0" w:color="auto"/>
            <w:left w:val="none" w:sz="0" w:space="0" w:color="auto"/>
            <w:bottom w:val="none" w:sz="0" w:space="0" w:color="auto"/>
            <w:right w:val="none" w:sz="0" w:space="0" w:color="auto"/>
          </w:divBdr>
        </w:div>
        <w:div w:id="1470628281">
          <w:marLeft w:val="0"/>
          <w:marRight w:val="0"/>
          <w:marTop w:val="0"/>
          <w:marBottom w:val="0"/>
          <w:divBdr>
            <w:top w:val="none" w:sz="0" w:space="0" w:color="auto"/>
            <w:left w:val="none" w:sz="0" w:space="0" w:color="auto"/>
            <w:bottom w:val="none" w:sz="0" w:space="0" w:color="auto"/>
            <w:right w:val="none" w:sz="0" w:space="0" w:color="auto"/>
          </w:divBdr>
        </w:div>
        <w:div w:id="1570994805">
          <w:marLeft w:val="0"/>
          <w:marRight w:val="0"/>
          <w:marTop w:val="0"/>
          <w:marBottom w:val="0"/>
          <w:divBdr>
            <w:top w:val="none" w:sz="0" w:space="0" w:color="auto"/>
            <w:left w:val="none" w:sz="0" w:space="0" w:color="auto"/>
            <w:bottom w:val="none" w:sz="0" w:space="0" w:color="auto"/>
            <w:right w:val="none" w:sz="0" w:space="0" w:color="auto"/>
          </w:divBdr>
        </w:div>
        <w:div w:id="1608656209">
          <w:marLeft w:val="0"/>
          <w:marRight w:val="0"/>
          <w:marTop w:val="0"/>
          <w:marBottom w:val="0"/>
          <w:divBdr>
            <w:top w:val="none" w:sz="0" w:space="0" w:color="auto"/>
            <w:left w:val="none" w:sz="0" w:space="0" w:color="auto"/>
            <w:bottom w:val="none" w:sz="0" w:space="0" w:color="auto"/>
            <w:right w:val="none" w:sz="0" w:space="0" w:color="auto"/>
          </w:divBdr>
        </w:div>
      </w:divsChild>
    </w:div>
    <w:div w:id="562105621">
      <w:bodyDiv w:val="1"/>
      <w:marLeft w:val="0"/>
      <w:marRight w:val="0"/>
      <w:marTop w:val="0"/>
      <w:marBottom w:val="0"/>
      <w:divBdr>
        <w:top w:val="none" w:sz="0" w:space="0" w:color="auto"/>
        <w:left w:val="none" w:sz="0" w:space="0" w:color="auto"/>
        <w:bottom w:val="none" w:sz="0" w:space="0" w:color="auto"/>
        <w:right w:val="none" w:sz="0" w:space="0" w:color="auto"/>
      </w:divBdr>
      <w:divsChild>
        <w:div w:id="77024719">
          <w:marLeft w:val="0"/>
          <w:marRight w:val="0"/>
          <w:marTop w:val="0"/>
          <w:marBottom w:val="0"/>
          <w:divBdr>
            <w:top w:val="none" w:sz="0" w:space="0" w:color="auto"/>
            <w:left w:val="none" w:sz="0" w:space="0" w:color="auto"/>
            <w:bottom w:val="none" w:sz="0" w:space="0" w:color="auto"/>
            <w:right w:val="none" w:sz="0" w:space="0" w:color="auto"/>
          </w:divBdr>
        </w:div>
        <w:div w:id="220677871">
          <w:marLeft w:val="0"/>
          <w:marRight w:val="0"/>
          <w:marTop w:val="0"/>
          <w:marBottom w:val="0"/>
          <w:divBdr>
            <w:top w:val="none" w:sz="0" w:space="0" w:color="auto"/>
            <w:left w:val="none" w:sz="0" w:space="0" w:color="auto"/>
            <w:bottom w:val="none" w:sz="0" w:space="0" w:color="auto"/>
            <w:right w:val="none" w:sz="0" w:space="0" w:color="auto"/>
          </w:divBdr>
        </w:div>
        <w:div w:id="309024269">
          <w:marLeft w:val="0"/>
          <w:marRight w:val="0"/>
          <w:marTop w:val="0"/>
          <w:marBottom w:val="0"/>
          <w:divBdr>
            <w:top w:val="none" w:sz="0" w:space="0" w:color="auto"/>
            <w:left w:val="none" w:sz="0" w:space="0" w:color="auto"/>
            <w:bottom w:val="none" w:sz="0" w:space="0" w:color="auto"/>
            <w:right w:val="none" w:sz="0" w:space="0" w:color="auto"/>
          </w:divBdr>
        </w:div>
        <w:div w:id="623272606">
          <w:marLeft w:val="0"/>
          <w:marRight w:val="0"/>
          <w:marTop w:val="0"/>
          <w:marBottom w:val="0"/>
          <w:divBdr>
            <w:top w:val="none" w:sz="0" w:space="0" w:color="auto"/>
            <w:left w:val="none" w:sz="0" w:space="0" w:color="auto"/>
            <w:bottom w:val="none" w:sz="0" w:space="0" w:color="auto"/>
            <w:right w:val="none" w:sz="0" w:space="0" w:color="auto"/>
          </w:divBdr>
        </w:div>
        <w:div w:id="956570773">
          <w:marLeft w:val="0"/>
          <w:marRight w:val="0"/>
          <w:marTop w:val="0"/>
          <w:marBottom w:val="0"/>
          <w:divBdr>
            <w:top w:val="none" w:sz="0" w:space="0" w:color="auto"/>
            <w:left w:val="none" w:sz="0" w:space="0" w:color="auto"/>
            <w:bottom w:val="none" w:sz="0" w:space="0" w:color="auto"/>
            <w:right w:val="none" w:sz="0" w:space="0" w:color="auto"/>
          </w:divBdr>
        </w:div>
        <w:div w:id="1277711400">
          <w:marLeft w:val="0"/>
          <w:marRight w:val="0"/>
          <w:marTop w:val="0"/>
          <w:marBottom w:val="0"/>
          <w:divBdr>
            <w:top w:val="none" w:sz="0" w:space="0" w:color="auto"/>
            <w:left w:val="none" w:sz="0" w:space="0" w:color="auto"/>
            <w:bottom w:val="none" w:sz="0" w:space="0" w:color="auto"/>
            <w:right w:val="none" w:sz="0" w:space="0" w:color="auto"/>
          </w:divBdr>
        </w:div>
        <w:div w:id="1317034132">
          <w:marLeft w:val="0"/>
          <w:marRight w:val="0"/>
          <w:marTop w:val="0"/>
          <w:marBottom w:val="0"/>
          <w:divBdr>
            <w:top w:val="none" w:sz="0" w:space="0" w:color="auto"/>
            <w:left w:val="none" w:sz="0" w:space="0" w:color="auto"/>
            <w:bottom w:val="none" w:sz="0" w:space="0" w:color="auto"/>
            <w:right w:val="none" w:sz="0" w:space="0" w:color="auto"/>
          </w:divBdr>
        </w:div>
        <w:div w:id="1433279148">
          <w:marLeft w:val="0"/>
          <w:marRight w:val="0"/>
          <w:marTop w:val="0"/>
          <w:marBottom w:val="0"/>
          <w:divBdr>
            <w:top w:val="none" w:sz="0" w:space="0" w:color="auto"/>
            <w:left w:val="none" w:sz="0" w:space="0" w:color="auto"/>
            <w:bottom w:val="none" w:sz="0" w:space="0" w:color="auto"/>
            <w:right w:val="none" w:sz="0" w:space="0" w:color="auto"/>
          </w:divBdr>
        </w:div>
        <w:div w:id="1592926724">
          <w:marLeft w:val="0"/>
          <w:marRight w:val="0"/>
          <w:marTop w:val="0"/>
          <w:marBottom w:val="0"/>
          <w:divBdr>
            <w:top w:val="none" w:sz="0" w:space="0" w:color="auto"/>
            <w:left w:val="none" w:sz="0" w:space="0" w:color="auto"/>
            <w:bottom w:val="none" w:sz="0" w:space="0" w:color="auto"/>
            <w:right w:val="none" w:sz="0" w:space="0" w:color="auto"/>
          </w:divBdr>
        </w:div>
      </w:divsChild>
    </w:div>
    <w:div w:id="590352922">
      <w:bodyDiv w:val="1"/>
      <w:marLeft w:val="0"/>
      <w:marRight w:val="0"/>
      <w:marTop w:val="0"/>
      <w:marBottom w:val="0"/>
      <w:divBdr>
        <w:top w:val="none" w:sz="0" w:space="0" w:color="auto"/>
        <w:left w:val="none" w:sz="0" w:space="0" w:color="auto"/>
        <w:bottom w:val="none" w:sz="0" w:space="0" w:color="auto"/>
        <w:right w:val="none" w:sz="0" w:space="0" w:color="auto"/>
      </w:divBdr>
      <w:divsChild>
        <w:div w:id="287858394">
          <w:marLeft w:val="0"/>
          <w:marRight w:val="0"/>
          <w:marTop w:val="0"/>
          <w:marBottom w:val="0"/>
          <w:divBdr>
            <w:top w:val="none" w:sz="0" w:space="0" w:color="auto"/>
            <w:left w:val="none" w:sz="0" w:space="0" w:color="auto"/>
            <w:bottom w:val="none" w:sz="0" w:space="0" w:color="auto"/>
            <w:right w:val="none" w:sz="0" w:space="0" w:color="auto"/>
          </w:divBdr>
        </w:div>
        <w:div w:id="397552705">
          <w:marLeft w:val="0"/>
          <w:marRight w:val="0"/>
          <w:marTop w:val="0"/>
          <w:marBottom w:val="0"/>
          <w:divBdr>
            <w:top w:val="none" w:sz="0" w:space="0" w:color="auto"/>
            <w:left w:val="none" w:sz="0" w:space="0" w:color="auto"/>
            <w:bottom w:val="none" w:sz="0" w:space="0" w:color="auto"/>
            <w:right w:val="none" w:sz="0" w:space="0" w:color="auto"/>
          </w:divBdr>
        </w:div>
        <w:div w:id="487794738">
          <w:marLeft w:val="0"/>
          <w:marRight w:val="0"/>
          <w:marTop w:val="0"/>
          <w:marBottom w:val="0"/>
          <w:divBdr>
            <w:top w:val="none" w:sz="0" w:space="0" w:color="auto"/>
            <w:left w:val="none" w:sz="0" w:space="0" w:color="auto"/>
            <w:bottom w:val="none" w:sz="0" w:space="0" w:color="auto"/>
            <w:right w:val="none" w:sz="0" w:space="0" w:color="auto"/>
          </w:divBdr>
        </w:div>
        <w:div w:id="779957804">
          <w:marLeft w:val="0"/>
          <w:marRight w:val="0"/>
          <w:marTop w:val="0"/>
          <w:marBottom w:val="0"/>
          <w:divBdr>
            <w:top w:val="none" w:sz="0" w:space="0" w:color="auto"/>
            <w:left w:val="none" w:sz="0" w:space="0" w:color="auto"/>
            <w:bottom w:val="none" w:sz="0" w:space="0" w:color="auto"/>
            <w:right w:val="none" w:sz="0" w:space="0" w:color="auto"/>
          </w:divBdr>
        </w:div>
        <w:div w:id="1565944859">
          <w:marLeft w:val="0"/>
          <w:marRight w:val="0"/>
          <w:marTop w:val="0"/>
          <w:marBottom w:val="0"/>
          <w:divBdr>
            <w:top w:val="none" w:sz="0" w:space="0" w:color="auto"/>
            <w:left w:val="none" w:sz="0" w:space="0" w:color="auto"/>
            <w:bottom w:val="none" w:sz="0" w:space="0" w:color="auto"/>
            <w:right w:val="none" w:sz="0" w:space="0" w:color="auto"/>
          </w:divBdr>
        </w:div>
      </w:divsChild>
    </w:div>
    <w:div w:id="646277994">
      <w:bodyDiv w:val="1"/>
      <w:marLeft w:val="0"/>
      <w:marRight w:val="0"/>
      <w:marTop w:val="0"/>
      <w:marBottom w:val="0"/>
      <w:divBdr>
        <w:top w:val="none" w:sz="0" w:space="0" w:color="auto"/>
        <w:left w:val="none" w:sz="0" w:space="0" w:color="auto"/>
        <w:bottom w:val="none" w:sz="0" w:space="0" w:color="auto"/>
        <w:right w:val="none" w:sz="0" w:space="0" w:color="auto"/>
      </w:divBdr>
      <w:divsChild>
        <w:div w:id="38475502">
          <w:marLeft w:val="0"/>
          <w:marRight w:val="0"/>
          <w:marTop w:val="0"/>
          <w:marBottom w:val="0"/>
          <w:divBdr>
            <w:top w:val="none" w:sz="0" w:space="0" w:color="auto"/>
            <w:left w:val="none" w:sz="0" w:space="0" w:color="auto"/>
            <w:bottom w:val="none" w:sz="0" w:space="0" w:color="auto"/>
            <w:right w:val="none" w:sz="0" w:space="0" w:color="auto"/>
          </w:divBdr>
        </w:div>
        <w:div w:id="228269202">
          <w:marLeft w:val="0"/>
          <w:marRight w:val="0"/>
          <w:marTop w:val="0"/>
          <w:marBottom w:val="0"/>
          <w:divBdr>
            <w:top w:val="none" w:sz="0" w:space="0" w:color="auto"/>
            <w:left w:val="none" w:sz="0" w:space="0" w:color="auto"/>
            <w:bottom w:val="none" w:sz="0" w:space="0" w:color="auto"/>
            <w:right w:val="none" w:sz="0" w:space="0" w:color="auto"/>
          </w:divBdr>
        </w:div>
        <w:div w:id="775057580">
          <w:marLeft w:val="0"/>
          <w:marRight w:val="0"/>
          <w:marTop w:val="0"/>
          <w:marBottom w:val="0"/>
          <w:divBdr>
            <w:top w:val="none" w:sz="0" w:space="0" w:color="auto"/>
            <w:left w:val="none" w:sz="0" w:space="0" w:color="auto"/>
            <w:bottom w:val="none" w:sz="0" w:space="0" w:color="auto"/>
            <w:right w:val="none" w:sz="0" w:space="0" w:color="auto"/>
          </w:divBdr>
        </w:div>
        <w:div w:id="1131291610">
          <w:marLeft w:val="0"/>
          <w:marRight w:val="0"/>
          <w:marTop w:val="0"/>
          <w:marBottom w:val="0"/>
          <w:divBdr>
            <w:top w:val="none" w:sz="0" w:space="0" w:color="auto"/>
            <w:left w:val="none" w:sz="0" w:space="0" w:color="auto"/>
            <w:bottom w:val="none" w:sz="0" w:space="0" w:color="auto"/>
            <w:right w:val="none" w:sz="0" w:space="0" w:color="auto"/>
          </w:divBdr>
        </w:div>
        <w:div w:id="1181894583">
          <w:marLeft w:val="0"/>
          <w:marRight w:val="0"/>
          <w:marTop w:val="0"/>
          <w:marBottom w:val="0"/>
          <w:divBdr>
            <w:top w:val="none" w:sz="0" w:space="0" w:color="auto"/>
            <w:left w:val="none" w:sz="0" w:space="0" w:color="auto"/>
            <w:bottom w:val="none" w:sz="0" w:space="0" w:color="auto"/>
            <w:right w:val="none" w:sz="0" w:space="0" w:color="auto"/>
          </w:divBdr>
        </w:div>
        <w:div w:id="1393501955">
          <w:marLeft w:val="0"/>
          <w:marRight w:val="0"/>
          <w:marTop w:val="0"/>
          <w:marBottom w:val="0"/>
          <w:divBdr>
            <w:top w:val="none" w:sz="0" w:space="0" w:color="auto"/>
            <w:left w:val="none" w:sz="0" w:space="0" w:color="auto"/>
            <w:bottom w:val="none" w:sz="0" w:space="0" w:color="auto"/>
            <w:right w:val="none" w:sz="0" w:space="0" w:color="auto"/>
          </w:divBdr>
        </w:div>
        <w:div w:id="1394428002">
          <w:marLeft w:val="0"/>
          <w:marRight w:val="0"/>
          <w:marTop w:val="0"/>
          <w:marBottom w:val="0"/>
          <w:divBdr>
            <w:top w:val="none" w:sz="0" w:space="0" w:color="auto"/>
            <w:left w:val="none" w:sz="0" w:space="0" w:color="auto"/>
            <w:bottom w:val="none" w:sz="0" w:space="0" w:color="auto"/>
            <w:right w:val="none" w:sz="0" w:space="0" w:color="auto"/>
          </w:divBdr>
        </w:div>
        <w:div w:id="1772774872">
          <w:marLeft w:val="0"/>
          <w:marRight w:val="0"/>
          <w:marTop w:val="0"/>
          <w:marBottom w:val="0"/>
          <w:divBdr>
            <w:top w:val="none" w:sz="0" w:space="0" w:color="auto"/>
            <w:left w:val="none" w:sz="0" w:space="0" w:color="auto"/>
            <w:bottom w:val="none" w:sz="0" w:space="0" w:color="auto"/>
            <w:right w:val="none" w:sz="0" w:space="0" w:color="auto"/>
          </w:divBdr>
        </w:div>
        <w:div w:id="1972399395">
          <w:marLeft w:val="0"/>
          <w:marRight w:val="0"/>
          <w:marTop w:val="0"/>
          <w:marBottom w:val="0"/>
          <w:divBdr>
            <w:top w:val="none" w:sz="0" w:space="0" w:color="auto"/>
            <w:left w:val="none" w:sz="0" w:space="0" w:color="auto"/>
            <w:bottom w:val="none" w:sz="0" w:space="0" w:color="auto"/>
            <w:right w:val="none" w:sz="0" w:space="0" w:color="auto"/>
          </w:divBdr>
        </w:div>
        <w:div w:id="2112625851">
          <w:marLeft w:val="0"/>
          <w:marRight w:val="0"/>
          <w:marTop w:val="0"/>
          <w:marBottom w:val="0"/>
          <w:divBdr>
            <w:top w:val="none" w:sz="0" w:space="0" w:color="auto"/>
            <w:left w:val="none" w:sz="0" w:space="0" w:color="auto"/>
            <w:bottom w:val="none" w:sz="0" w:space="0" w:color="auto"/>
            <w:right w:val="none" w:sz="0" w:space="0" w:color="auto"/>
          </w:divBdr>
        </w:div>
        <w:div w:id="2123068738">
          <w:marLeft w:val="0"/>
          <w:marRight w:val="0"/>
          <w:marTop w:val="0"/>
          <w:marBottom w:val="0"/>
          <w:divBdr>
            <w:top w:val="none" w:sz="0" w:space="0" w:color="auto"/>
            <w:left w:val="none" w:sz="0" w:space="0" w:color="auto"/>
            <w:bottom w:val="none" w:sz="0" w:space="0" w:color="auto"/>
            <w:right w:val="none" w:sz="0" w:space="0" w:color="auto"/>
          </w:divBdr>
        </w:div>
      </w:divsChild>
    </w:div>
    <w:div w:id="768745277">
      <w:bodyDiv w:val="1"/>
      <w:marLeft w:val="0"/>
      <w:marRight w:val="0"/>
      <w:marTop w:val="0"/>
      <w:marBottom w:val="0"/>
      <w:divBdr>
        <w:top w:val="none" w:sz="0" w:space="0" w:color="auto"/>
        <w:left w:val="none" w:sz="0" w:space="0" w:color="auto"/>
        <w:bottom w:val="none" w:sz="0" w:space="0" w:color="auto"/>
        <w:right w:val="none" w:sz="0" w:space="0" w:color="auto"/>
      </w:divBdr>
    </w:div>
    <w:div w:id="779302417">
      <w:bodyDiv w:val="1"/>
      <w:marLeft w:val="0"/>
      <w:marRight w:val="0"/>
      <w:marTop w:val="0"/>
      <w:marBottom w:val="0"/>
      <w:divBdr>
        <w:top w:val="none" w:sz="0" w:space="0" w:color="auto"/>
        <w:left w:val="none" w:sz="0" w:space="0" w:color="auto"/>
        <w:bottom w:val="none" w:sz="0" w:space="0" w:color="auto"/>
        <w:right w:val="none" w:sz="0" w:space="0" w:color="auto"/>
      </w:divBdr>
    </w:div>
    <w:div w:id="833954681">
      <w:bodyDiv w:val="1"/>
      <w:marLeft w:val="0"/>
      <w:marRight w:val="0"/>
      <w:marTop w:val="0"/>
      <w:marBottom w:val="0"/>
      <w:divBdr>
        <w:top w:val="none" w:sz="0" w:space="0" w:color="auto"/>
        <w:left w:val="none" w:sz="0" w:space="0" w:color="auto"/>
        <w:bottom w:val="none" w:sz="0" w:space="0" w:color="auto"/>
        <w:right w:val="none" w:sz="0" w:space="0" w:color="auto"/>
      </w:divBdr>
    </w:div>
    <w:div w:id="884171570">
      <w:bodyDiv w:val="1"/>
      <w:marLeft w:val="0"/>
      <w:marRight w:val="0"/>
      <w:marTop w:val="0"/>
      <w:marBottom w:val="0"/>
      <w:divBdr>
        <w:top w:val="none" w:sz="0" w:space="0" w:color="auto"/>
        <w:left w:val="none" w:sz="0" w:space="0" w:color="auto"/>
        <w:bottom w:val="none" w:sz="0" w:space="0" w:color="auto"/>
        <w:right w:val="none" w:sz="0" w:space="0" w:color="auto"/>
      </w:divBdr>
    </w:div>
    <w:div w:id="893007582">
      <w:bodyDiv w:val="1"/>
      <w:marLeft w:val="0"/>
      <w:marRight w:val="0"/>
      <w:marTop w:val="0"/>
      <w:marBottom w:val="0"/>
      <w:divBdr>
        <w:top w:val="none" w:sz="0" w:space="0" w:color="auto"/>
        <w:left w:val="none" w:sz="0" w:space="0" w:color="auto"/>
        <w:bottom w:val="none" w:sz="0" w:space="0" w:color="auto"/>
        <w:right w:val="none" w:sz="0" w:space="0" w:color="auto"/>
      </w:divBdr>
      <w:divsChild>
        <w:div w:id="290598811">
          <w:marLeft w:val="0"/>
          <w:marRight w:val="0"/>
          <w:marTop w:val="0"/>
          <w:marBottom w:val="0"/>
          <w:divBdr>
            <w:top w:val="none" w:sz="0" w:space="0" w:color="auto"/>
            <w:left w:val="none" w:sz="0" w:space="0" w:color="auto"/>
            <w:bottom w:val="none" w:sz="0" w:space="0" w:color="auto"/>
            <w:right w:val="none" w:sz="0" w:space="0" w:color="auto"/>
          </w:divBdr>
        </w:div>
        <w:div w:id="343172246">
          <w:marLeft w:val="0"/>
          <w:marRight w:val="0"/>
          <w:marTop w:val="0"/>
          <w:marBottom w:val="0"/>
          <w:divBdr>
            <w:top w:val="none" w:sz="0" w:space="0" w:color="auto"/>
            <w:left w:val="none" w:sz="0" w:space="0" w:color="auto"/>
            <w:bottom w:val="none" w:sz="0" w:space="0" w:color="auto"/>
            <w:right w:val="none" w:sz="0" w:space="0" w:color="auto"/>
          </w:divBdr>
        </w:div>
        <w:div w:id="379212535">
          <w:marLeft w:val="0"/>
          <w:marRight w:val="0"/>
          <w:marTop w:val="0"/>
          <w:marBottom w:val="0"/>
          <w:divBdr>
            <w:top w:val="none" w:sz="0" w:space="0" w:color="auto"/>
            <w:left w:val="none" w:sz="0" w:space="0" w:color="auto"/>
            <w:bottom w:val="none" w:sz="0" w:space="0" w:color="auto"/>
            <w:right w:val="none" w:sz="0" w:space="0" w:color="auto"/>
          </w:divBdr>
        </w:div>
        <w:div w:id="995494670">
          <w:marLeft w:val="0"/>
          <w:marRight w:val="0"/>
          <w:marTop w:val="0"/>
          <w:marBottom w:val="0"/>
          <w:divBdr>
            <w:top w:val="none" w:sz="0" w:space="0" w:color="auto"/>
            <w:left w:val="none" w:sz="0" w:space="0" w:color="auto"/>
            <w:bottom w:val="none" w:sz="0" w:space="0" w:color="auto"/>
            <w:right w:val="none" w:sz="0" w:space="0" w:color="auto"/>
          </w:divBdr>
        </w:div>
        <w:div w:id="1138690570">
          <w:marLeft w:val="0"/>
          <w:marRight w:val="0"/>
          <w:marTop w:val="0"/>
          <w:marBottom w:val="0"/>
          <w:divBdr>
            <w:top w:val="none" w:sz="0" w:space="0" w:color="auto"/>
            <w:left w:val="none" w:sz="0" w:space="0" w:color="auto"/>
            <w:bottom w:val="none" w:sz="0" w:space="0" w:color="auto"/>
            <w:right w:val="none" w:sz="0" w:space="0" w:color="auto"/>
          </w:divBdr>
        </w:div>
        <w:div w:id="1753119529">
          <w:marLeft w:val="0"/>
          <w:marRight w:val="0"/>
          <w:marTop w:val="0"/>
          <w:marBottom w:val="0"/>
          <w:divBdr>
            <w:top w:val="none" w:sz="0" w:space="0" w:color="auto"/>
            <w:left w:val="none" w:sz="0" w:space="0" w:color="auto"/>
            <w:bottom w:val="none" w:sz="0" w:space="0" w:color="auto"/>
            <w:right w:val="none" w:sz="0" w:space="0" w:color="auto"/>
          </w:divBdr>
        </w:div>
        <w:div w:id="2107186395">
          <w:marLeft w:val="0"/>
          <w:marRight w:val="0"/>
          <w:marTop w:val="0"/>
          <w:marBottom w:val="0"/>
          <w:divBdr>
            <w:top w:val="none" w:sz="0" w:space="0" w:color="auto"/>
            <w:left w:val="none" w:sz="0" w:space="0" w:color="auto"/>
            <w:bottom w:val="none" w:sz="0" w:space="0" w:color="auto"/>
            <w:right w:val="none" w:sz="0" w:space="0" w:color="auto"/>
          </w:divBdr>
        </w:div>
      </w:divsChild>
    </w:div>
    <w:div w:id="906768770">
      <w:bodyDiv w:val="1"/>
      <w:marLeft w:val="0"/>
      <w:marRight w:val="0"/>
      <w:marTop w:val="0"/>
      <w:marBottom w:val="0"/>
      <w:divBdr>
        <w:top w:val="none" w:sz="0" w:space="0" w:color="auto"/>
        <w:left w:val="none" w:sz="0" w:space="0" w:color="auto"/>
        <w:bottom w:val="none" w:sz="0" w:space="0" w:color="auto"/>
        <w:right w:val="none" w:sz="0" w:space="0" w:color="auto"/>
      </w:divBdr>
      <w:divsChild>
        <w:div w:id="828332310">
          <w:marLeft w:val="0"/>
          <w:marRight w:val="0"/>
          <w:marTop w:val="0"/>
          <w:marBottom w:val="0"/>
          <w:divBdr>
            <w:top w:val="none" w:sz="0" w:space="0" w:color="auto"/>
            <w:left w:val="none" w:sz="0" w:space="0" w:color="auto"/>
            <w:bottom w:val="none" w:sz="0" w:space="0" w:color="auto"/>
            <w:right w:val="none" w:sz="0" w:space="0" w:color="auto"/>
          </w:divBdr>
        </w:div>
        <w:div w:id="1921400989">
          <w:marLeft w:val="0"/>
          <w:marRight w:val="0"/>
          <w:marTop w:val="0"/>
          <w:marBottom w:val="0"/>
          <w:divBdr>
            <w:top w:val="none" w:sz="0" w:space="0" w:color="auto"/>
            <w:left w:val="none" w:sz="0" w:space="0" w:color="auto"/>
            <w:bottom w:val="none" w:sz="0" w:space="0" w:color="auto"/>
            <w:right w:val="none" w:sz="0" w:space="0" w:color="auto"/>
          </w:divBdr>
        </w:div>
      </w:divsChild>
    </w:div>
    <w:div w:id="976450300">
      <w:bodyDiv w:val="1"/>
      <w:marLeft w:val="0"/>
      <w:marRight w:val="0"/>
      <w:marTop w:val="0"/>
      <w:marBottom w:val="0"/>
      <w:divBdr>
        <w:top w:val="none" w:sz="0" w:space="0" w:color="auto"/>
        <w:left w:val="none" w:sz="0" w:space="0" w:color="auto"/>
        <w:bottom w:val="none" w:sz="0" w:space="0" w:color="auto"/>
        <w:right w:val="none" w:sz="0" w:space="0" w:color="auto"/>
      </w:divBdr>
    </w:div>
    <w:div w:id="1105660664">
      <w:bodyDiv w:val="1"/>
      <w:marLeft w:val="0"/>
      <w:marRight w:val="0"/>
      <w:marTop w:val="0"/>
      <w:marBottom w:val="0"/>
      <w:divBdr>
        <w:top w:val="none" w:sz="0" w:space="0" w:color="auto"/>
        <w:left w:val="none" w:sz="0" w:space="0" w:color="auto"/>
        <w:bottom w:val="none" w:sz="0" w:space="0" w:color="auto"/>
        <w:right w:val="none" w:sz="0" w:space="0" w:color="auto"/>
      </w:divBdr>
      <w:divsChild>
        <w:div w:id="14356350">
          <w:marLeft w:val="0"/>
          <w:marRight w:val="0"/>
          <w:marTop w:val="0"/>
          <w:marBottom w:val="0"/>
          <w:divBdr>
            <w:top w:val="none" w:sz="0" w:space="0" w:color="auto"/>
            <w:left w:val="none" w:sz="0" w:space="0" w:color="auto"/>
            <w:bottom w:val="none" w:sz="0" w:space="0" w:color="auto"/>
            <w:right w:val="none" w:sz="0" w:space="0" w:color="auto"/>
          </w:divBdr>
        </w:div>
        <w:div w:id="67969666">
          <w:marLeft w:val="0"/>
          <w:marRight w:val="0"/>
          <w:marTop w:val="0"/>
          <w:marBottom w:val="0"/>
          <w:divBdr>
            <w:top w:val="none" w:sz="0" w:space="0" w:color="auto"/>
            <w:left w:val="none" w:sz="0" w:space="0" w:color="auto"/>
            <w:bottom w:val="none" w:sz="0" w:space="0" w:color="auto"/>
            <w:right w:val="none" w:sz="0" w:space="0" w:color="auto"/>
          </w:divBdr>
        </w:div>
        <w:div w:id="125246420">
          <w:marLeft w:val="0"/>
          <w:marRight w:val="0"/>
          <w:marTop w:val="0"/>
          <w:marBottom w:val="0"/>
          <w:divBdr>
            <w:top w:val="none" w:sz="0" w:space="0" w:color="auto"/>
            <w:left w:val="none" w:sz="0" w:space="0" w:color="auto"/>
            <w:bottom w:val="none" w:sz="0" w:space="0" w:color="auto"/>
            <w:right w:val="none" w:sz="0" w:space="0" w:color="auto"/>
          </w:divBdr>
        </w:div>
        <w:div w:id="142163900">
          <w:marLeft w:val="0"/>
          <w:marRight w:val="0"/>
          <w:marTop w:val="0"/>
          <w:marBottom w:val="0"/>
          <w:divBdr>
            <w:top w:val="none" w:sz="0" w:space="0" w:color="auto"/>
            <w:left w:val="none" w:sz="0" w:space="0" w:color="auto"/>
            <w:bottom w:val="none" w:sz="0" w:space="0" w:color="auto"/>
            <w:right w:val="none" w:sz="0" w:space="0" w:color="auto"/>
          </w:divBdr>
        </w:div>
        <w:div w:id="346099254">
          <w:marLeft w:val="0"/>
          <w:marRight w:val="0"/>
          <w:marTop w:val="0"/>
          <w:marBottom w:val="0"/>
          <w:divBdr>
            <w:top w:val="none" w:sz="0" w:space="0" w:color="auto"/>
            <w:left w:val="none" w:sz="0" w:space="0" w:color="auto"/>
            <w:bottom w:val="none" w:sz="0" w:space="0" w:color="auto"/>
            <w:right w:val="none" w:sz="0" w:space="0" w:color="auto"/>
          </w:divBdr>
        </w:div>
        <w:div w:id="499974404">
          <w:marLeft w:val="0"/>
          <w:marRight w:val="0"/>
          <w:marTop w:val="0"/>
          <w:marBottom w:val="0"/>
          <w:divBdr>
            <w:top w:val="none" w:sz="0" w:space="0" w:color="auto"/>
            <w:left w:val="none" w:sz="0" w:space="0" w:color="auto"/>
            <w:bottom w:val="none" w:sz="0" w:space="0" w:color="auto"/>
            <w:right w:val="none" w:sz="0" w:space="0" w:color="auto"/>
          </w:divBdr>
        </w:div>
        <w:div w:id="511262363">
          <w:marLeft w:val="0"/>
          <w:marRight w:val="0"/>
          <w:marTop w:val="0"/>
          <w:marBottom w:val="0"/>
          <w:divBdr>
            <w:top w:val="none" w:sz="0" w:space="0" w:color="auto"/>
            <w:left w:val="none" w:sz="0" w:space="0" w:color="auto"/>
            <w:bottom w:val="none" w:sz="0" w:space="0" w:color="auto"/>
            <w:right w:val="none" w:sz="0" w:space="0" w:color="auto"/>
          </w:divBdr>
        </w:div>
        <w:div w:id="575479247">
          <w:marLeft w:val="0"/>
          <w:marRight w:val="0"/>
          <w:marTop w:val="0"/>
          <w:marBottom w:val="0"/>
          <w:divBdr>
            <w:top w:val="none" w:sz="0" w:space="0" w:color="auto"/>
            <w:left w:val="none" w:sz="0" w:space="0" w:color="auto"/>
            <w:bottom w:val="none" w:sz="0" w:space="0" w:color="auto"/>
            <w:right w:val="none" w:sz="0" w:space="0" w:color="auto"/>
          </w:divBdr>
        </w:div>
        <w:div w:id="590891301">
          <w:marLeft w:val="0"/>
          <w:marRight w:val="0"/>
          <w:marTop w:val="0"/>
          <w:marBottom w:val="0"/>
          <w:divBdr>
            <w:top w:val="none" w:sz="0" w:space="0" w:color="auto"/>
            <w:left w:val="none" w:sz="0" w:space="0" w:color="auto"/>
            <w:bottom w:val="none" w:sz="0" w:space="0" w:color="auto"/>
            <w:right w:val="none" w:sz="0" w:space="0" w:color="auto"/>
          </w:divBdr>
        </w:div>
        <w:div w:id="626737433">
          <w:marLeft w:val="0"/>
          <w:marRight w:val="0"/>
          <w:marTop w:val="0"/>
          <w:marBottom w:val="0"/>
          <w:divBdr>
            <w:top w:val="none" w:sz="0" w:space="0" w:color="auto"/>
            <w:left w:val="none" w:sz="0" w:space="0" w:color="auto"/>
            <w:bottom w:val="none" w:sz="0" w:space="0" w:color="auto"/>
            <w:right w:val="none" w:sz="0" w:space="0" w:color="auto"/>
          </w:divBdr>
        </w:div>
        <w:div w:id="696274927">
          <w:marLeft w:val="0"/>
          <w:marRight w:val="0"/>
          <w:marTop w:val="0"/>
          <w:marBottom w:val="0"/>
          <w:divBdr>
            <w:top w:val="none" w:sz="0" w:space="0" w:color="auto"/>
            <w:left w:val="none" w:sz="0" w:space="0" w:color="auto"/>
            <w:bottom w:val="none" w:sz="0" w:space="0" w:color="auto"/>
            <w:right w:val="none" w:sz="0" w:space="0" w:color="auto"/>
          </w:divBdr>
        </w:div>
        <w:div w:id="775635934">
          <w:marLeft w:val="0"/>
          <w:marRight w:val="0"/>
          <w:marTop w:val="0"/>
          <w:marBottom w:val="0"/>
          <w:divBdr>
            <w:top w:val="none" w:sz="0" w:space="0" w:color="auto"/>
            <w:left w:val="none" w:sz="0" w:space="0" w:color="auto"/>
            <w:bottom w:val="none" w:sz="0" w:space="0" w:color="auto"/>
            <w:right w:val="none" w:sz="0" w:space="0" w:color="auto"/>
          </w:divBdr>
        </w:div>
        <w:div w:id="832720035">
          <w:marLeft w:val="0"/>
          <w:marRight w:val="0"/>
          <w:marTop w:val="0"/>
          <w:marBottom w:val="0"/>
          <w:divBdr>
            <w:top w:val="none" w:sz="0" w:space="0" w:color="auto"/>
            <w:left w:val="none" w:sz="0" w:space="0" w:color="auto"/>
            <w:bottom w:val="none" w:sz="0" w:space="0" w:color="auto"/>
            <w:right w:val="none" w:sz="0" w:space="0" w:color="auto"/>
          </w:divBdr>
        </w:div>
        <w:div w:id="936866313">
          <w:marLeft w:val="0"/>
          <w:marRight w:val="0"/>
          <w:marTop w:val="0"/>
          <w:marBottom w:val="0"/>
          <w:divBdr>
            <w:top w:val="none" w:sz="0" w:space="0" w:color="auto"/>
            <w:left w:val="none" w:sz="0" w:space="0" w:color="auto"/>
            <w:bottom w:val="none" w:sz="0" w:space="0" w:color="auto"/>
            <w:right w:val="none" w:sz="0" w:space="0" w:color="auto"/>
          </w:divBdr>
        </w:div>
        <w:div w:id="1116754112">
          <w:marLeft w:val="0"/>
          <w:marRight w:val="0"/>
          <w:marTop w:val="0"/>
          <w:marBottom w:val="0"/>
          <w:divBdr>
            <w:top w:val="none" w:sz="0" w:space="0" w:color="auto"/>
            <w:left w:val="none" w:sz="0" w:space="0" w:color="auto"/>
            <w:bottom w:val="none" w:sz="0" w:space="0" w:color="auto"/>
            <w:right w:val="none" w:sz="0" w:space="0" w:color="auto"/>
          </w:divBdr>
        </w:div>
        <w:div w:id="1209336927">
          <w:marLeft w:val="0"/>
          <w:marRight w:val="0"/>
          <w:marTop w:val="0"/>
          <w:marBottom w:val="0"/>
          <w:divBdr>
            <w:top w:val="none" w:sz="0" w:space="0" w:color="auto"/>
            <w:left w:val="none" w:sz="0" w:space="0" w:color="auto"/>
            <w:bottom w:val="none" w:sz="0" w:space="0" w:color="auto"/>
            <w:right w:val="none" w:sz="0" w:space="0" w:color="auto"/>
          </w:divBdr>
        </w:div>
        <w:div w:id="1784037200">
          <w:marLeft w:val="0"/>
          <w:marRight w:val="0"/>
          <w:marTop w:val="0"/>
          <w:marBottom w:val="0"/>
          <w:divBdr>
            <w:top w:val="none" w:sz="0" w:space="0" w:color="auto"/>
            <w:left w:val="none" w:sz="0" w:space="0" w:color="auto"/>
            <w:bottom w:val="none" w:sz="0" w:space="0" w:color="auto"/>
            <w:right w:val="none" w:sz="0" w:space="0" w:color="auto"/>
          </w:divBdr>
        </w:div>
        <w:div w:id="1798909259">
          <w:marLeft w:val="0"/>
          <w:marRight w:val="0"/>
          <w:marTop w:val="0"/>
          <w:marBottom w:val="0"/>
          <w:divBdr>
            <w:top w:val="none" w:sz="0" w:space="0" w:color="auto"/>
            <w:left w:val="none" w:sz="0" w:space="0" w:color="auto"/>
            <w:bottom w:val="none" w:sz="0" w:space="0" w:color="auto"/>
            <w:right w:val="none" w:sz="0" w:space="0" w:color="auto"/>
          </w:divBdr>
        </w:div>
        <w:div w:id="1895702227">
          <w:marLeft w:val="0"/>
          <w:marRight w:val="0"/>
          <w:marTop w:val="0"/>
          <w:marBottom w:val="0"/>
          <w:divBdr>
            <w:top w:val="none" w:sz="0" w:space="0" w:color="auto"/>
            <w:left w:val="none" w:sz="0" w:space="0" w:color="auto"/>
            <w:bottom w:val="none" w:sz="0" w:space="0" w:color="auto"/>
            <w:right w:val="none" w:sz="0" w:space="0" w:color="auto"/>
          </w:divBdr>
        </w:div>
        <w:div w:id="1951088318">
          <w:marLeft w:val="0"/>
          <w:marRight w:val="0"/>
          <w:marTop w:val="0"/>
          <w:marBottom w:val="0"/>
          <w:divBdr>
            <w:top w:val="none" w:sz="0" w:space="0" w:color="auto"/>
            <w:left w:val="none" w:sz="0" w:space="0" w:color="auto"/>
            <w:bottom w:val="none" w:sz="0" w:space="0" w:color="auto"/>
            <w:right w:val="none" w:sz="0" w:space="0" w:color="auto"/>
          </w:divBdr>
        </w:div>
      </w:divsChild>
    </w:div>
    <w:div w:id="1252007628">
      <w:bodyDiv w:val="1"/>
      <w:marLeft w:val="0"/>
      <w:marRight w:val="0"/>
      <w:marTop w:val="0"/>
      <w:marBottom w:val="0"/>
      <w:divBdr>
        <w:top w:val="none" w:sz="0" w:space="0" w:color="auto"/>
        <w:left w:val="none" w:sz="0" w:space="0" w:color="auto"/>
        <w:bottom w:val="none" w:sz="0" w:space="0" w:color="auto"/>
        <w:right w:val="none" w:sz="0" w:space="0" w:color="auto"/>
      </w:divBdr>
    </w:div>
    <w:div w:id="1254317637">
      <w:bodyDiv w:val="1"/>
      <w:marLeft w:val="0"/>
      <w:marRight w:val="0"/>
      <w:marTop w:val="0"/>
      <w:marBottom w:val="0"/>
      <w:divBdr>
        <w:top w:val="none" w:sz="0" w:space="0" w:color="auto"/>
        <w:left w:val="none" w:sz="0" w:space="0" w:color="auto"/>
        <w:bottom w:val="none" w:sz="0" w:space="0" w:color="auto"/>
        <w:right w:val="none" w:sz="0" w:space="0" w:color="auto"/>
      </w:divBdr>
      <w:divsChild>
        <w:div w:id="368647819">
          <w:marLeft w:val="0"/>
          <w:marRight w:val="0"/>
          <w:marTop w:val="0"/>
          <w:marBottom w:val="0"/>
          <w:divBdr>
            <w:top w:val="none" w:sz="0" w:space="0" w:color="auto"/>
            <w:left w:val="none" w:sz="0" w:space="0" w:color="auto"/>
            <w:bottom w:val="none" w:sz="0" w:space="0" w:color="auto"/>
            <w:right w:val="none" w:sz="0" w:space="0" w:color="auto"/>
          </w:divBdr>
        </w:div>
        <w:div w:id="884876557">
          <w:marLeft w:val="0"/>
          <w:marRight w:val="0"/>
          <w:marTop w:val="0"/>
          <w:marBottom w:val="0"/>
          <w:divBdr>
            <w:top w:val="none" w:sz="0" w:space="0" w:color="auto"/>
            <w:left w:val="none" w:sz="0" w:space="0" w:color="auto"/>
            <w:bottom w:val="none" w:sz="0" w:space="0" w:color="auto"/>
            <w:right w:val="none" w:sz="0" w:space="0" w:color="auto"/>
          </w:divBdr>
        </w:div>
        <w:div w:id="2035306542">
          <w:marLeft w:val="0"/>
          <w:marRight w:val="0"/>
          <w:marTop w:val="0"/>
          <w:marBottom w:val="0"/>
          <w:divBdr>
            <w:top w:val="none" w:sz="0" w:space="0" w:color="auto"/>
            <w:left w:val="none" w:sz="0" w:space="0" w:color="auto"/>
            <w:bottom w:val="none" w:sz="0" w:space="0" w:color="auto"/>
            <w:right w:val="none" w:sz="0" w:space="0" w:color="auto"/>
          </w:divBdr>
        </w:div>
      </w:divsChild>
    </w:div>
    <w:div w:id="1603755416">
      <w:bodyDiv w:val="1"/>
      <w:marLeft w:val="0"/>
      <w:marRight w:val="0"/>
      <w:marTop w:val="0"/>
      <w:marBottom w:val="0"/>
      <w:divBdr>
        <w:top w:val="none" w:sz="0" w:space="0" w:color="auto"/>
        <w:left w:val="none" w:sz="0" w:space="0" w:color="auto"/>
        <w:bottom w:val="none" w:sz="0" w:space="0" w:color="auto"/>
        <w:right w:val="none" w:sz="0" w:space="0" w:color="auto"/>
      </w:divBdr>
    </w:div>
    <w:div w:id="1621305412">
      <w:bodyDiv w:val="1"/>
      <w:marLeft w:val="0"/>
      <w:marRight w:val="0"/>
      <w:marTop w:val="0"/>
      <w:marBottom w:val="0"/>
      <w:divBdr>
        <w:top w:val="none" w:sz="0" w:space="0" w:color="auto"/>
        <w:left w:val="none" w:sz="0" w:space="0" w:color="auto"/>
        <w:bottom w:val="none" w:sz="0" w:space="0" w:color="auto"/>
        <w:right w:val="none" w:sz="0" w:space="0" w:color="auto"/>
      </w:divBdr>
    </w:div>
    <w:div w:id="1739860881">
      <w:bodyDiv w:val="1"/>
      <w:marLeft w:val="0"/>
      <w:marRight w:val="0"/>
      <w:marTop w:val="0"/>
      <w:marBottom w:val="0"/>
      <w:divBdr>
        <w:top w:val="none" w:sz="0" w:space="0" w:color="auto"/>
        <w:left w:val="none" w:sz="0" w:space="0" w:color="auto"/>
        <w:bottom w:val="none" w:sz="0" w:space="0" w:color="auto"/>
        <w:right w:val="none" w:sz="0" w:space="0" w:color="auto"/>
      </w:divBdr>
    </w:div>
    <w:div w:id="1755006797">
      <w:bodyDiv w:val="1"/>
      <w:marLeft w:val="0"/>
      <w:marRight w:val="0"/>
      <w:marTop w:val="0"/>
      <w:marBottom w:val="0"/>
      <w:divBdr>
        <w:top w:val="none" w:sz="0" w:space="0" w:color="auto"/>
        <w:left w:val="none" w:sz="0" w:space="0" w:color="auto"/>
        <w:bottom w:val="none" w:sz="0" w:space="0" w:color="auto"/>
        <w:right w:val="none" w:sz="0" w:space="0" w:color="auto"/>
      </w:divBdr>
      <w:divsChild>
        <w:div w:id="65880869">
          <w:marLeft w:val="0"/>
          <w:marRight w:val="0"/>
          <w:marTop w:val="0"/>
          <w:marBottom w:val="0"/>
          <w:divBdr>
            <w:top w:val="none" w:sz="0" w:space="0" w:color="auto"/>
            <w:left w:val="none" w:sz="0" w:space="0" w:color="auto"/>
            <w:bottom w:val="none" w:sz="0" w:space="0" w:color="auto"/>
            <w:right w:val="none" w:sz="0" w:space="0" w:color="auto"/>
          </w:divBdr>
        </w:div>
        <w:div w:id="1356469396">
          <w:marLeft w:val="0"/>
          <w:marRight w:val="0"/>
          <w:marTop w:val="0"/>
          <w:marBottom w:val="0"/>
          <w:divBdr>
            <w:top w:val="none" w:sz="0" w:space="0" w:color="auto"/>
            <w:left w:val="none" w:sz="0" w:space="0" w:color="auto"/>
            <w:bottom w:val="none" w:sz="0" w:space="0" w:color="auto"/>
            <w:right w:val="none" w:sz="0" w:space="0" w:color="auto"/>
          </w:divBdr>
        </w:div>
        <w:div w:id="1447458947">
          <w:marLeft w:val="0"/>
          <w:marRight w:val="0"/>
          <w:marTop w:val="0"/>
          <w:marBottom w:val="0"/>
          <w:divBdr>
            <w:top w:val="none" w:sz="0" w:space="0" w:color="auto"/>
            <w:left w:val="none" w:sz="0" w:space="0" w:color="auto"/>
            <w:bottom w:val="none" w:sz="0" w:space="0" w:color="auto"/>
            <w:right w:val="none" w:sz="0" w:space="0" w:color="auto"/>
          </w:divBdr>
        </w:div>
        <w:div w:id="1521893805">
          <w:marLeft w:val="0"/>
          <w:marRight w:val="0"/>
          <w:marTop w:val="0"/>
          <w:marBottom w:val="0"/>
          <w:divBdr>
            <w:top w:val="none" w:sz="0" w:space="0" w:color="auto"/>
            <w:left w:val="none" w:sz="0" w:space="0" w:color="auto"/>
            <w:bottom w:val="none" w:sz="0" w:space="0" w:color="auto"/>
            <w:right w:val="none" w:sz="0" w:space="0" w:color="auto"/>
          </w:divBdr>
        </w:div>
        <w:div w:id="1928493974">
          <w:marLeft w:val="0"/>
          <w:marRight w:val="0"/>
          <w:marTop w:val="0"/>
          <w:marBottom w:val="0"/>
          <w:divBdr>
            <w:top w:val="none" w:sz="0" w:space="0" w:color="auto"/>
            <w:left w:val="none" w:sz="0" w:space="0" w:color="auto"/>
            <w:bottom w:val="none" w:sz="0" w:space="0" w:color="auto"/>
            <w:right w:val="none" w:sz="0" w:space="0" w:color="auto"/>
          </w:divBdr>
        </w:div>
      </w:divsChild>
    </w:div>
    <w:div w:id="1794132974">
      <w:bodyDiv w:val="1"/>
      <w:marLeft w:val="0"/>
      <w:marRight w:val="0"/>
      <w:marTop w:val="0"/>
      <w:marBottom w:val="0"/>
      <w:divBdr>
        <w:top w:val="none" w:sz="0" w:space="0" w:color="auto"/>
        <w:left w:val="none" w:sz="0" w:space="0" w:color="auto"/>
        <w:bottom w:val="none" w:sz="0" w:space="0" w:color="auto"/>
        <w:right w:val="none" w:sz="0" w:space="0" w:color="auto"/>
      </w:divBdr>
      <w:divsChild>
        <w:div w:id="20857910">
          <w:marLeft w:val="0"/>
          <w:marRight w:val="0"/>
          <w:marTop w:val="0"/>
          <w:marBottom w:val="0"/>
          <w:divBdr>
            <w:top w:val="none" w:sz="0" w:space="0" w:color="auto"/>
            <w:left w:val="none" w:sz="0" w:space="0" w:color="auto"/>
            <w:bottom w:val="none" w:sz="0" w:space="0" w:color="auto"/>
            <w:right w:val="none" w:sz="0" w:space="0" w:color="auto"/>
          </w:divBdr>
        </w:div>
        <w:div w:id="321784282">
          <w:marLeft w:val="0"/>
          <w:marRight w:val="0"/>
          <w:marTop w:val="0"/>
          <w:marBottom w:val="0"/>
          <w:divBdr>
            <w:top w:val="none" w:sz="0" w:space="0" w:color="auto"/>
            <w:left w:val="none" w:sz="0" w:space="0" w:color="auto"/>
            <w:bottom w:val="none" w:sz="0" w:space="0" w:color="auto"/>
            <w:right w:val="none" w:sz="0" w:space="0" w:color="auto"/>
          </w:divBdr>
        </w:div>
        <w:div w:id="611867386">
          <w:marLeft w:val="0"/>
          <w:marRight w:val="0"/>
          <w:marTop w:val="0"/>
          <w:marBottom w:val="0"/>
          <w:divBdr>
            <w:top w:val="none" w:sz="0" w:space="0" w:color="auto"/>
            <w:left w:val="none" w:sz="0" w:space="0" w:color="auto"/>
            <w:bottom w:val="none" w:sz="0" w:space="0" w:color="auto"/>
            <w:right w:val="none" w:sz="0" w:space="0" w:color="auto"/>
          </w:divBdr>
        </w:div>
        <w:div w:id="614024891">
          <w:marLeft w:val="0"/>
          <w:marRight w:val="0"/>
          <w:marTop w:val="0"/>
          <w:marBottom w:val="0"/>
          <w:divBdr>
            <w:top w:val="none" w:sz="0" w:space="0" w:color="auto"/>
            <w:left w:val="none" w:sz="0" w:space="0" w:color="auto"/>
            <w:bottom w:val="none" w:sz="0" w:space="0" w:color="auto"/>
            <w:right w:val="none" w:sz="0" w:space="0" w:color="auto"/>
          </w:divBdr>
        </w:div>
        <w:div w:id="1212305004">
          <w:marLeft w:val="0"/>
          <w:marRight w:val="0"/>
          <w:marTop w:val="0"/>
          <w:marBottom w:val="0"/>
          <w:divBdr>
            <w:top w:val="none" w:sz="0" w:space="0" w:color="auto"/>
            <w:left w:val="none" w:sz="0" w:space="0" w:color="auto"/>
            <w:bottom w:val="none" w:sz="0" w:space="0" w:color="auto"/>
            <w:right w:val="none" w:sz="0" w:space="0" w:color="auto"/>
          </w:divBdr>
        </w:div>
        <w:div w:id="1346328315">
          <w:marLeft w:val="0"/>
          <w:marRight w:val="0"/>
          <w:marTop w:val="0"/>
          <w:marBottom w:val="0"/>
          <w:divBdr>
            <w:top w:val="none" w:sz="0" w:space="0" w:color="auto"/>
            <w:left w:val="none" w:sz="0" w:space="0" w:color="auto"/>
            <w:bottom w:val="none" w:sz="0" w:space="0" w:color="auto"/>
            <w:right w:val="none" w:sz="0" w:space="0" w:color="auto"/>
          </w:divBdr>
        </w:div>
        <w:div w:id="1423406825">
          <w:marLeft w:val="0"/>
          <w:marRight w:val="0"/>
          <w:marTop w:val="0"/>
          <w:marBottom w:val="0"/>
          <w:divBdr>
            <w:top w:val="none" w:sz="0" w:space="0" w:color="auto"/>
            <w:left w:val="none" w:sz="0" w:space="0" w:color="auto"/>
            <w:bottom w:val="none" w:sz="0" w:space="0" w:color="auto"/>
            <w:right w:val="none" w:sz="0" w:space="0" w:color="auto"/>
          </w:divBdr>
        </w:div>
        <w:div w:id="1747262440">
          <w:marLeft w:val="0"/>
          <w:marRight w:val="0"/>
          <w:marTop w:val="0"/>
          <w:marBottom w:val="0"/>
          <w:divBdr>
            <w:top w:val="none" w:sz="0" w:space="0" w:color="auto"/>
            <w:left w:val="none" w:sz="0" w:space="0" w:color="auto"/>
            <w:bottom w:val="none" w:sz="0" w:space="0" w:color="auto"/>
            <w:right w:val="none" w:sz="0" w:space="0" w:color="auto"/>
          </w:divBdr>
        </w:div>
        <w:div w:id="2100326706">
          <w:marLeft w:val="0"/>
          <w:marRight w:val="0"/>
          <w:marTop w:val="0"/>
          <w:marBottom w:val="0"/>
          <w:divBdr>
            <w:top w:val="none" w:sz="0" w:space="0" w:color="auto"/>
            <w:left w:val="none" w:sz="0" w:space="0" w:color="auto"/>
            <w:bottom w:val="none" w:sz="0" w:space="0" w:color="auto"/>
            <w:right w:val="none" w:sz="0" w:space="0" w:color="auto"/>
          </w:divBdr>
        </w:div>
      </w:divsChild>
    </w:div>
    <w:div w:id="1812404224">
      <w:bodyDiv w:val="1"/>
      <w:marLeft w:val="0"/>
      <w:marRight w:val="0"/>
      <w:marTop w:val="0"/>
      <w:marBottom w:val="0"/>
      <w:divBdr>
        <w:top w:val="none" w:sz="0" w:space="0" w:color="auto"/>
        <w:left w:val="none" w:sz="0" w:space="0" w:color="auto"/>
        <w:bottom w:val="none" w:sz="0" w:space="0" w:color="auto"/>
        <w:right w:val="none" w:sz="0" w:space="0" w:color="auto"/>
      </w:divBdr>
      <w:divsChild>
        <w:div w:id="1124229056">
          <w:marLeft w:val="0"/>
          <w:marRight w:val="0"/>
          <w:marTop w:val="0"/>
          <w:marBottom w:val="0"/>
          <w:divBdr>
            <w:top w:val="none" w:sz="0" w:space="0" w:color="auto"/>
            <w:left w:val="none" w:sz="0" w:space="0" w:color="auto"/>
            <w:bottom w:val="none" w:sz="0" w:space="0" w:color="auto"/>
            <w:right w:val="none" w:sz="0" w:space="0" w:color="auto"/>
          </w:divBdr>
        </w:div>
        <w:div w:id="1313212125">
          <w:marLeft w:val="0"/>
          <w:marRight w:val="0"/>
          <w:marTop w:val="0"/>
          <w:marBottom w:val="0"/>
          <w:divBdr>
            <w:top w:val="none" w:sz="0" w:space="0" w:color="auto"/>
            <w:left w:val="none" w:sz="0" w:space="0" w:color="auto"/>
            <w:bottom w:val="none" w:sz="0" w:space="0" w:color="auto"/>
            <w:right w:val="none" w:sz="0" w:space="0" w:color="auto"/>
          </w:divBdr>
        </w:div>
        <w:div w:id="1505899402">
          <w:marLeft w:val="0"/>
          <w:marRight w:val="0"/>
          <w:marTop w:val="0"/>
          <w:marBottom w:val="0"/>
          <w:divBdr>
            <w:top w:val="none" w:sz="0" w:space="0" w:color="auto"/>
            <w:left w:val="none" w:sz="0" w:space="0" w:color="auto"/>
            <w:bottom w:val="none" w:sz="0" w:space="0" w:color="auto"/>
            <w:right w:val="none" w:sz="0" w:space="0" w:color="auto"/>
          </w:divBdr>
        </w:div>
      </w:divsChild>
    </w:div>
    <w:div w:id="1813017158">
      <w:bodyDiv w:val="1"/>
      <w:marLeft w:val="0"/>
      <w:marRight w:val="0"/>
      <w:marTop w:val="0"/>
      <w:marBottom w:val="0"/>
      <w:divBdr>
        <w:top w:val="none" w:sz="0" w:space="0" w:color="auto"/>
        <w:left w:val="none" w:sz="0" w:space="0" w:color="auto"/>
        <w:bottom w:val="none" w:sz="0" w:space="0" w:color="auto"/>
        <w:right w:val="none" w:sz="0" w:space="0" w:color="auto"/>
      </w:divBdr>
      <w:divsChild>
        <w:div w:id="411322042">
          <w:marLeft w:val="0"/>
          <w:marRight w:val="0"/>
          <w:marTop w:val="0"/>
          <w:marBottom w:val="0"/>
          <w:divBdr>
            <w:top w:val="none" w:sz="0" w:space="0" w:color="auto"/>
            <w:left w:val="none" w:sz="0" w:space="0" w:color="auto"/>
            <w:bottom w:val="none" w:sz="0" w:space="0" w:color="auto"/>
            <w:right w:val="none" w:sz="0" w:space="0" w:color="auto"/>
          </w:divBdr>
        </w:div>
        <w:div w:id="824786623">
          <w:marLeft w:val="0"/>
          <w:marRight w:val="0"/>
          <w:marTop w:val="0"/>
          <w:marBottom w:val="0"/>
          <w:divBdr>
            <w:top w:val="none" w:sz="0" w:space="0" w:color="auto"/>
            <w:left w:val="none" w:sz="0" w:space="0" w:color="auto"/>
            <w:bottom w:val="none" w:sz="0" w:space="0" w:color="auto"/>
            <w:right w:val="none" w:sz="0" w:space="0" w:color="auto"/>
          </w:divBdr>
        </w:div>
        <w:div w:id="1010529944">
          <w:marLeft w:val="0"/>
          <w:marRight w:val="0"/>
          <w:marTop w:val="0"/>
          <w:marBottom w:val="0"/>
          <w:divBdr>
            <w:top w:val="none" w:sz="0" w:space="0" w:color="auto"/>
            <w:left w:val="none" w:sz="0" w:space="0" w:color="auto"/>
            <w:bottom w:val="none" w:sz="0" w:space="0" w:color="auto"/>
            <w:right w:val="none" w:sz="0" w:space="0" w:color="auto"/>
          </w:divBdr>
        </w:div>
      </w:divsChild>
    </w:div>
    <w:div w:id="1850561936">
      <w:bodyDiv w:val="1"/>
      <w:marLeft w:val="0"/>
      <w:marRight w:val="0"/>
      <w:marTop w:val="0"/>
      <w:marBottom w:val="0"/>
      <w:divBdr>
        <w:top w:val="none" w:sz="0" w:space="0" w:color="auto"/>
        <w:left w:val="none" w:sz="0" w:space="0" w:color="auto"/>
        <w:bottom w:val="none" w:sz="0" w:space="0" w:color="auto"/>
        <w:right w:val="none" w:sz="0" w:space="0" w:color="auto"/>
      </w:divBdr>
    </w:div>
    <w:div w:id="1858470038">
      <w:bodyDiv w:val="1"/>
      <w:marLeft w:val="0"/>
      <w:marRight w:val="0"/>
      <w:marTop w:val="0"/>
      <w:marBottom w:val="0"/>
      <w:divBdr>
        <w:top w:val="none" w:sz="0" w:space="0" w:color="auto"/>
        <w:left w:val="none" w:sz="0" w:space="0" w:color="auto"/>
        <w:bottom w:val="none" w:sz="0" w:space="0" w:color="auto"/>
        <w:right w:val="none" w:sz="0" w:space="0" w:color="auto"/>
      </w:divBdr>
    </w:div>
    <w:div w:id="1946501567">
      <w:bodyDiv w:val="1"/>
      <w:marLeft w:val="0"/>
      <w:marRight w:val="0"/>
      <w:marTop w:val="0"/>
      <w:marBottom w:val="0"/>
      <w:divBdr>
        <w:top w:val="none" w:sz="0" w:space="0" w:color="auto"/>
        <w:left w:val="none" w:sz="0" w:space="0" w:color="auto"/>
        <w:bottom w:val="none" w:sz="0" w:space="0" w:color="auto"/>
        <w:right w:val="none" w:sz="0" w:space="0" w:color="auto"/>
      </w:divBdr>
    </w:div>
    <w:div w:id="2076707386">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7">
          <w:marLeft w:val="0"/>
          <w:marRight w:val="0"/>
          <w:marTop w:val="0"/>
          <w:marBottom w:val="0"/>
          <w:divBdr>
            <w:top w:val="none" w:sz="0" w:space="0" w:color="auto"/>
            <w:left w:val="none" w:sz="0" w:space="0" w:color="auto"/>
            <w:bottom w:val="none" w:sz="0" w:space="0" w:color="auto"/>
            <w:right w:val="none" w:sz="0" w:space="0" w:color="auto"/>
          </w:divBdr>
        </w:div>
        <w:div w:id="1791169551">
          <w:marLeft w:val="0"/>
          <w:marRight w:val="0"/>
          <w:marTop w:val="0"/>
          <w:marBottom w:val="0"/>
          <w:divBdr>
            <w:top w:val="none" w:sz="0" w:space="0" w:color="auto"/>
            <w:left w:val="none" w:sz="0" w:space="0" w:color="auto"/>
            <w:bottom w:val="none" w:sz="0" w:space="0" w:color="auto"/>
            <w:right w:val="none" w:sz="0" w:space="0" w:color="auto"/>
          </w:divBdr>
        </w:div>
      </w:divsChild>
    </w:div>
    <w:div w:id="2092697345">
      <w:bodyDiv w:val="1"/>
      <w:marLeft w:val="0"/>
      <w:marRight w:val="0"/>
      <w:marTop w:val="0"/>
      <w:marBottom w:val="0"/>
      <w:divBdr>
        <w:top w:val="none" w:sz="0" w:space="0" w:color="auto"/>
        <w:left w:val="none" w:sz="0" w:space="0" w:color="auto"/>
        <w:bottom w:val="none" w:sz="0" w:space="0" w:color="auto"/>
        <w:right w:val="none" w:sz="0" w:space="0" w:color="auto"/>
      </w:divBdr>
      <w:divsChild>
        <w:div w:id="417409400">
          <w:marLeft w:val="0"/>
          <w:marRight w:val="0"/>
          <w:marTop w:val="0"/>
          <w:marBottom w:val="0"/>
          <w:divBdr>
            <w:top w:val="none" w:sz="0" w:space="0" w:color="auto"/>
            <w:left w:val="none" w:sz="0" w:space="0" w:color="auto"/>
            <w:bottom w:val="none" w:sz="0" w:space="0" w:color="auto"/>
            <w:right w:val="none" w:sz="0" w:space="0" w:color="auto"/>
          </w:divBdr>
          <w:divsChild>
            <w:div w:id="294144246">
              <w:marLeft w:val="0"/>
              <w:marRight w:val="0"/>
              <w:marTop w:val="0"/>
              <w:marBottom w:val="0"/>
              <w:divBdr>
                <w:top w:val="none" w:sz="0" w:space="0" w:color="auto"/>
                <w:left w:val="none" w:sz="0" w:space="0" w:color="auto"/>
                <w:bottom w:val="none" w:sz="0" w:space="0" w:color="auto"/>
                <w:right w:val="none" w:sz="0" w:space="0" w:color="auto"/>
              </w:divBdr>
              <w:divsChild>
                <w:div w:id="18761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ma.grim\OneDrive%20-%20Church%20of%20England%20Central%20Services\2024%20Ongoing%20Self%20Evaluation%20Template.dotx" TargetMode="External"/></Relationships>
</file>

<file path=word/theme/theme1.xml><?xml version="1.0" encoding="utf-8"?>
<a:theme xmlns:a="http://schemas.openxmlformats.org/drawingml/2006/main" name="Office Theme">
  <a:themeElements>
    <a:clrScheme name="Green">
      <a:dk1>
        <a:srgbClr val="00313B"/>
      </a:dk1>
      <a:lt1>
        <a:srgbClr val="FFFFFF"/>
      </a:lt1>
      <a:dk2>
        <a:srgbClr val="668389"/>
      </a:dk2>
      <a:lt2>
        <a:srgbClr val="D7FFF3"/>
      </a:lt2>
      <a:accent1>
        <a:srgbClr val="00313B"/>
      </a:accent1>
      <a:accent2>
        <a:srgbClr val="AFFEE7"/>
      </a:accent2>
      <a:accent3>
        <a:srgbClr val="87FEDC"/>
      </a:accent3>
      <a:accent4>
        <a:srgbClr val="FFFFFF"/>
      </a:accent4>
      <a:accent5>
        <a:srgbClr val="87FEDC"/>
      </a:accent5>
      <a:accent6>
        <a:srgbClr val="335A62"/>
      </a:accent6>
      <a:hlink>
        <a:srgbClr val="00313B"/>
      </a:hlink>
      <a:folHlink>
        <a:srgbClr val="00313B"/>
      </a:folHlink>
    </a:clrScheme>
    <a:fontScheme name="Custom 1">
      <a:majorFont>
        <a:latin typeface="PP Mori ExtraBold"/>
        <a:ea typeface=""/>
        <a:cs typeface=""/>
      </a:majorFont>
      <a:minorFont>
        <a:latin typeface="Libre Franklin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caf6fe-75ce-478b-9c7c-0edc1e2a0a7e" xsi:nil="true"/>
    <lcf76f155ced4ddcb4097134ff3c332f xmlns="32ff63d2-a8c7-416c-a874-1ffbb4a783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B0BAF3475E6C4AB9064C361DAA32C6" ma:contentTypeVersion="11" ma:contentTypeDescription="Create a new document." ma:contentTypeScope="" ma:versionID="720b0920cfeb0daaa9d1587392d3fa72">
  <xsd:schema xmlns:xsd="http://www.w3.org/2001/XMLSchema" xmlns:xs="http://www.w3.org/2001/XMLSchema" xmlns:p="http://schemas.microsoft.com/office/2006/metadata/properties" xmlns:ns2="32ff63d2-a8c7-416c-a874-1ffbb4a78369" xmlns:ns3="91caf6fe-75ce-478b-9c7c-0edc1e2a0a7e" targetNamespace="http://schemas.microsoft.com/office/2006/metadata/properties" ma:root="true" ma:fieldsID="893470ad7e36ea14aa00dc60da9172c4" ns2:_="" ns3:_="">
    <xsd:import namespace="32ff63d2-a8c7-416c-a874-1ffbb4a78369"/>
    <xsd:import namespace="91caf6fe-75ce-478b-9c7c-0edc1e2a0a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f63d2-a8c7-416c-a874-1ffbb4a78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af6fe-75ce-478b-9c7c-0edc1e2a0a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6e830f-5f9a-4bf7-971a-6dd5fb8401e8}" ma:internalName="TaxCatchAll" ma:showField="CatchAllData" ma:web="a309fb31-4992-4ea7-9514-5b8abfe8b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CE21-4AD6-4F98-B1D3-6E36240B5277}">
  <ds:schemaRefs>
    <ds:schemaRef ds:uri="http://schemas.microsoft.com/office/2006/metadata/properties"/>
    <ds:schemaRef ds:uri="http://schemas.microsoft.com/office/infopath/2007/PartnerControls"/>
    <ds:schemaRef ds:uri="91caf6fe-75ce-478b-9c7c-0edc1e2a0a7e"/>
    <ds:schemaRef ds:uri="32ff63d2-a8c7-416c-a874-1ffbb4a78369"/>
  </ds:schemaRefs>
</ds:datastoreItem>
</file>

<file path=customXml/itemProps2.xml><?xml version="1.0" encoding="utf-8"?>
<ds:datastoreItem xmlns:ds="http://schemas.openxmlformats.org/officeDocument/2006/customXml" ds:itemID="{F8887119-8C75-4B50-9F99-D2BB4E232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f63d2-a8c7-416c-a874-1ffbb4a78369"/>
    <ds:schemaRef ds:uri="91caf6fe-75ce-478b-9c7c-0edc1e2a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7ECE5-EF30-4244-86CB-2C4301842B1B}">
  <ds:schemaRefs>
    <ds:schemaRef ds:uri="http://schemas.microsoft.com/sharepoint/v3/contenttype/forms"/>
  </ds:schemaRefs>
</ds:datastoreItem>
</file>

<file path=customXml/itemProps4.xml><?xml version="1.0" encoding="utf-8"?>
<ds:datastoreItem xmlns:ds="http://schemas.openxmlformats.org/officeDocument/2006/customXml" ds:itemID="{8C762FBF-70A1-48B0-800A-B699EC4F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Ongoing Self Evaluation Template</Template>
  <TotalTime>18</TotalTime>
  <Pages>29</Pages>
  <Words>7958</Words>
  <Characters>45366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Grim</dc:creator>
  <cp:keywords/>
  <dc:description/>
  <cp:lastModifiedBy>Stephen Silverwood</cp:lastModifiedBy>
  <cp:revision>4</cp:revision>
  <dcterms:created xsi:type="dcterms:W3CDTF">2025-10-13T08:57:00Z</dcterms:created>
  <dcterms:modified xsi:type="dcterms:W3CDTF">2025-10-13T10:26:00Z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0x010100C9B0BAF3475E6C4AB9064C361DAA32C6</vt:lpwstr>
  </property>
  <property fmtid="{D5CDD505-2E9C-101B-9397-08002B2CF9AE}" pid="3" name="Dept">
    <vt:lpwstr/>
  </property>
  <property fmtid="{D5CDD505-2E9C-101B-9397-08002B2CF9AE}" pid="4" name="DocumentType">
    <vt:lpwstr/>
  </property>
  <property fmtid="{D5CDD505-2E9C-101B-9397-08002B2CF9AE}" pid="5" name="GrammarlyDocumentId">
    <vt:lpwstr>7472baa856634b0ec9538be659b4aa7532b203d5bda9d58e41a32e74962415cc</vt:lpwstr>
  </property>
  <property fmtid="{D5CDD505-2E9C-101B-9397-08002B2CF9AE}" pid="6" name="MediaServiceImageTags">
    <vt:lpwstr/>
  </property>
  <property fmtid="{D5CDD505-2E9C-101B-9397-08002B2CF9AE}" pid="7" name="lcf76f155ced4ddcb4097134ff3c332f">
    <vt:lpwstr/>
  </property>
</Properties>
</file>